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702" w:rsidRPr="00C72F54" w:rsidRDefault="00AE6FD6" w:rsidP="00AE6FD6">
      <w:pPr>
        <w:jc w:val="center"/>
        <w:rPr>
          <w:b/>
          <w:sz w:val="40"/>
          <w:szCs w:val="40"/>
        </w:rPr>
      </w:pPr>
      <w:r w:rsidRPr="00C72F54">
        <w:rPr>
          <w:rFonts w:hint="eastAsia"/>
          <w:b/>
          <w:sz w:val="40"/>
          <w:szCs w:val="40"/>
        </w:rPr>
        <w:t>交通教育融入教學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3"/>
        <w:gridCol w:w="4717"/>
      </w:tblGrid>
      <w:tr w:rsidR="00AE6FD6" w:rsidTr="00B41BC7">
        <w:tc>
          <w:tcPr>
            <w:tcW w:w="4633" w:type="dxa"/>
          </w:tcPr>
          <w:p w:rsidR="00AE6FD6" w:rsidRDefault="001B1BCF" w:rsidP="00686F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C07C1F">
                  <wp:extent cx="2211070" cy="27813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615" cy="2781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7" w:type="dxa"/>
          </w:tcPr>
          <w:p w:rsidR="00AE6FD6" w:rsidRDefault="006F65A8" w:rsidP="00686F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89873C">
                  <wp:extent cx="2505075" cy="2818765"/>
                  <wp:effectExtent l="0" t="0" r="9525" b="63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264" cy="2827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FD6" w:rsidTr="00B41BC7">
        <w:tc>
          <w:tcPr>
            <w:tcW w:w="4633" w:type="dxa"/>
          </w:tcPr>
          <w:p w:rsidR="00AE6FD6" w:rsidRPr="006F65A8" w:rsidRDefault="006F65A8" w:rsidP="00523F0E">
            <w:pPr>
              <w:jc w:val="center"/>
              <w:rPr>
                <w:sz w:val="24"/>
                <w:szCs w:val="24"/>
              </w:rPr>
            </w:pPr>
            <w:r w:rsidRPr="006F65A8">
              <w:rPr>
                <w:rFonts w:hint="eastAsia"/>
                <w:sz w:val="24"/>
                <w:szCs w:val="24"/>
              </w:rPr>
              <w:t>交通安全教育</w:t>
            </w:r>
            <w:r w:rsidR="00523F0E">
              <w:rPr>
                <w:rFonts w:hint="eastAsia"/>
                <w:sz w:val="24"/>
                <w:szCs w:val="24"/>
              </w:rPr>
              <w:t>創意教案競賽</w:t>
            </w:r>
          </w:p>
        </w:tc>
        <w:tc>
          <w:tcPr>
            <w:tcW w:w="4717" w:type="dxa"/>
          </w:tcPr>
          <w:p w:rsidR="00AE6FD6" w:rsidRPr="006F65A8" w:rsidRDefault="006F65A8" w:rsidP="006F65A8">
            <w:pPr>
              <w:jc w:val="center"/>
              <w:rPr>
                <w:sz w:val="24"/>
                <w:szCs w:val="24"/>
              </w:rPr>
            </w:pPr>
            <w:r w:rsidRPr="006F65A8">
              <w:rPr>
                <w:rFonts w:hint="eastAsia"/>
                <w:sz w:val="24"/>
                <w:szCs w:val="24"/>
              </w:rPr>
              <w:t>交通安全教育融入全民國防</w:t>
            </w:r>
            <w:r>
              <w:rPr>
                <w:rFonts w:hint="eastAsia"/>
                <w:sz w:val="24"/>
                <w:szCs w:val="24"/>
              </w:rPr>
              <w:t>教育</w:t>
            </w:r>
            <w:r w:rsidRPr="006F65A8">
              <w:rPr>
                <w:rFonts w:hint="eastAsia"/>
                <w:sz w:val="24"/>
                <w:szCs w:val="24"/>
              </w:rPr>
              <w:t>教學</w:t>
            </w:r>
          </w:p>
        </w:tc>
      </w:tr>
      <w:tr w:rsidR="006F65A8" w:rsidTr="00B41BC7">
        <w:tc>
          <w:tcPr>
            <w:tcW w:w="4633" w:type="dxa"/>
          </w:tcPr>
          <w:p w:rsidR="006F65A8" w:rsidRDefault="000A37AD" w:rsidP="00686F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701958" wp14:editId="45893A4E">
                  <wp:extent cx="2160905" cy="2704792"/>
                  <wp:effectExtent l="0" t="0" r="0" b="63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609" cy="2750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7" w:type="dxa"/>
          </w:tcPr>
          <w:p w:rsidR="006F65A8" w:rsidRDefault="006F65A8" w:rsidP="00686F50">
            <w:pPr>
              <w:jc w:val="center"/>
              <w:rPr>
                <w:noProof/>
              </w:rPr>
            </w:pPr>
          </w:p>
          <w:p w:rsidR="00CC4A8E" w:rsidRDefault="00CC4A8E" w:rsidP="00686F5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DFF2AD">
                  <wp:extent cx="2809875" cy="234315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010" cy="2351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6F65A8" w:rsidTr="00B41BC7">
        <w:tc>
          <w:tcPr>
            <w:tcW w:w="4633" w:type="dxa"/>
          </w:tcPr>
          <w:p w:rsidR="00CF13D5" w:rsidRPr="006F65A8" w:rsidRDefault="006F65A8" w:rsidP="00CF13D5">
            <w:pPr>
              <w:jc w:val="center"/>
              <w:rPr>
                <w:sz w:val="24"/>
                <w:szCs w:val="24"/>
              </w:rPr>
            </w:pPr>
            <w:r w:rsidRPr="006F65A8">
              <w:rPr>
                <w:rFonts w:hint="eastAsia"/>
                <w:sz w:val="24"/>
                <w:szCs w:val="24"/>
              </w:rPr>
              <w:t>交通安全教育融入</w:t>
            </w:r>
            <w:r w:rsidR="00CF13D5">
              <w:rPr>
                <w:rFonts w:hint="eastAsia"/>
                <w:sz w:val="24"/>
                <w:szCs w:val="24"/>
              </w:rPr>
              <w:t>健護</w:t>
            </w:r>
            <w:r w:rsidRPr="006F65A8">
              <w:rPr>
                <w:rFonts w:hint="eastAsia"/>
                <w:sz w:val="24"/>
                <w:szCs w:val="24"/>
              </w:rPr>
              <w:t>教學</w:t>
            </w:r>
            <w:r w:rsidR="00686F50">
              <w:rPr>
                <w:rFonts w:hint="eastAsia"/>
                <w:sz w:val="24"/>
                <w:szCs w:val="24"/>
              </w:rPr>
              <w:t>安全帽</w:t>
            </w:r>
          </w:p>
        </w:tc>
        <w:tc>
          <w:tcPr>
            <w:tcW w:w="4717" w:type="dxa"/>
          </w:tcPr>
          <w:p w:rsidR="006F65A8" w:rsidRPr="006F65A8" w:rsidRDefault="006F65A8" w:rsidP="006F65A8">
            <w:pPr>
              <w:jc w:val="center"/>
              <w:rPr>
                <w:sz w:val="24"/>
                <w:szCs w:val="24"/>
              </w:rPr>
            </w:pPr>
            <w:r w:rsidRPr="006F65A8">
              <w:rPr>
                <w:rFonts w:hint="eastAsia"/>
                <w:sz w:val="24"/>
                <w:szCs w:val="24"/>
              </w:rPr>
              <w:t>交通安全教育融入</w:t>
            </w:r>
            <w:r>
              <w:rPr>
                <w:rFonts w:hint="eastAsia"/>
                <w:sz w:val="24"/>
                <w:szCs w:val="24"/>
              </w:rPr>
              <w:t>童軍教育</w:t>
            </w:r>
            <w:r w:rsidRPr="006F65A8">
              <w:rPr>
                <w:rFonts w:hint="eastAsia"/>
                <w:sz w:val="24"/>
                <w:szCs w:val="24"/>
              </w:rPr>
              <w:t>教學</w:t>
            </w:r>
          </w:p>
        </w:tc>
      </w:tr>
    </w:tbl>
    <w:p w:rsidR="00AE6FD6" w:rsidRDefault="00AE6FD6"/>
    <w:p w:rsidR="006F65A8" w:rsidRDefault="006F65A8"/>
    <w:p w:rsidR="001B1BCF" w:rsidRDefault="001B1BCF"/>
    <w:p w:rsidR="001B1BCF" w:rsidRDefault="001B1BCF"/>
    <w:p w:rsidR="001B1BCF" w:rsidRDefault="001B1BCF"/>
    <w:p w:rsidR="001B1BCF" w:rsidRDefault="001B1BCF"/>
    <w:p w:rsidR="001B1BCF" w:rsidRDefault="001B1BCF"/>
    <w:sectPr w:rsidR="001B1B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D6"/>
    <w:rsid w:val="000A37AD"/>
    <w:rsid w:val="001B1BCF"/>
    <w:rsid w:val="004547A2"/>
    <w:rsid w:val="004A2702"/>
    <w:rsid w:val="00523F0E"/>
    <w:rsid w:val="00613BB8"/>
    <w:rsid w:val="00686F50"/>
    <w:rsid w:val="006F65A8"/>
    <w:rsid w:val="00AE6FD6"/>
    <w:rsid w:val="00B41BC7"/>
    <w:rsid w:val="00C72F54"/>
    <w:rsid w:val="00CC4A8E"/>
    <w:rsid w:val="00CF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5949B1-AB92-498B-AE48-83B1632A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11</cp:revision>
  <dcterms:created xsi:type="dcterms:W3CDTF">2022-08-10T01:12:00Z</dcterms:created>
  <dcterms:modified xsi:type="dcterms:W3CDTF">2023-08-22T05:56:00Z</dcterms:modified>
</cp:coreProperties>
</file>