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BC730" w14:textId="77777777" w:rsidR="00275D75" w:rsidRDefault="000D4608">
      <w:pPr>
        <w:pBdr>
          <w:top w:val="nil"/>
          <w:left w:val="nil"/>
          <w:bottom w:val="nil"/>
          <w:right w:val="nil"/>
          <w:between w:val="nil"/>
        </w:pBdr>
        <w:jc w:val="center"/>
        <w:rPr>
          <w:rFonts w:ascii="華康細圓體" w:eastAsia="華康細圓體" w:hAnsi="華康細圓體" w:cs="華康細圓體"/>
          <w:color w:val="000000"/>
          <w:sz w:val="36"/>
          <w:szCs w:val="36"/>
        </w:rPr>
      </w:pPr>
      <w:r>
        <w:rPr>
          <w:rFonts w:ascii="華康細圓體" w:eastAsia="華康細圓體" w:hAnsi="華康細圓體" w:cs="華康細圓體"/>
          <w:color w:val="000000"/>
          <w:sz w:val="36"/>
          <w:szCs w:val="36"/>
        </w:rPr>
        <w:t>桃園市立永豐高中</w:t>
      </w:r>
      <w:r>
        <w:rPr>
          <w:rFonts w:ascii="華康細圓體" w:eastAsia="華康細圓體" w:hAnsi="華康細圓體" w:cs="華康細圓體"/>
          <w:b/>
          <w:color w:val="000000"/>
          <w:sz w:val="36"/>
          <w:szCs w:val="36"/>
        </w:rPr>
        <w:t>113</w:t>
      </w:r>
      <w:r>
        <w:rPr>
          <w:rFonts w:ascii="華康細圓體" w:eastAsia="華康細圓體" w:hAnsi="華康細圓體" w:cs="華康細圓體"/>
          <w:color w:val="000000"/>
          <w:sz w:val="36"/>
          <w:szCs w:val="36"/>
        </w:rPr>
        <w:t>學年度第一學期「親師座談會」</w:t>
      </w:r>
    </w:p>
    <w:p w14:paraId="3C6580B0" w14:textId="77777777" w:rsidR="00275D75" w:rsidRDefault="000D4608">
      <w:pPr>
        <w:jc w:val="center"/>
        <w:rPr>
          <w:rFonts w:ascii="華康細圓體" w:eastAsia="華康細圓體" w:hAnsi="華康細圓體" w:cs="華康細圓體"/>
          <w:b/>
          <w:sz w:val="36"/>
          <w:szCs w:val="36"/>
        </w:rPr>
      </w:pPr>
      <w:r>
        <w:rPr>
          <w:rFonts w:ascii="華康細圓體" w:eastAsia="華康細圓體" w:hAnsi="華康細圓體" w:cs="華康細圓體"/>
          <w:sz w:val="36"/>
          <w:szCs w:val="36"/>
        </w:rPr>
        <w:t>家長建議事項及各處室答覆</w:t>
      </w:r>
    </w:p>
    <w:p w14:paraId="1D06AA58" w14:textId="77777777" w:rsidR="00275D75" w:rsidRDefault="000D4608">
      <w:pPr>
        <w:rPr>
          <w:rFonts w:ascii="華康細圓體" w:eastAsia="華康細圓體" w:hAnsi="華康細圓體" w:cs="華康細圓體"/>
          <w:sz w:val="32"/>
          <w:szCs w:val="32"/>
        </w:rPr>
      </w:pPr>
      <w:r>
        <w:rPr>
          <w:rFonts w:ascii="華康細圓體" w:eastAsia="華康細圓體" w:hAnsi="華康細圓體" w:cs="華康細圓體"/>
          <w:sz w:val="32"/>
          <w:szCs w:val="32"/>
        </w:rPr>
        <w:t>●教務處(含國中部)</w:t>
      </w:r>
    </w:p>
    <w:tbl>
      <w:tblPr>
        <w:tblStyle w:val="ac"/>
        <w:tblW w:w="15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630"/>
        <w:gridCol w:w="5443"/>
        <w:gridCol w:w="8942"/>
      </w:tblGrid>
      <w:tr w:rsidR="00275D75" w14:paraId="36FC3F96" w14:textId="77777777" w:rsidTr="00334768">
        <w:trPr>
          <w:trHeight w:val="695"/>
          <w:tblHeader/>
        </w:trPr>
        <w:tc>
          <w:tcPr>
            <w:tcW w:w="585" w:type="dxa"/>
            <w:vAlign w:val="center"/>
          </w:tcPr>
          <w:p w14:paraId="23C1B39C" w14:textId="77777777" w:rsidR="00275D75" w:rsidRDefault="000D4608">
            <w:pPr>
              <w:jc w:val="center"/>
            </w:pPr>
            <w:r>
              <w:t>編號</w:t>
            </w:r>
          </w:p>
        </w:tc>
        <w:tc>
          <w:tcPr>
            <w:tcW w:w="630" w:type="dxa"/>
            <w:vAlign w:val="center"/>
          </w:tcPr>
          <w:p w14:paraId="59141FA4" w14:textId="77777777" w:rsidR="00275D75" w:rsidRDefault="000D4608">
            <w:pPr>
              <w:jc w:val="center"/>
            </w:pPr>
            <w:r>
              <w:t>班級</w:t>
            </w:r>
          </w:p>
        </w:tc>
        <w:tc>
          <w:tcPr>
            <w:tcW w:w="5443" w:type="dxa"/>
            <w:vAlign w:val="center"/>
          </w:tcPr>
          <w:p w14:paraId="740ECAB7" w14:textId="77777777" w:rsidR="00275D75" w:rsidRDefault="000D4608">
            <w:pPr>
              <w:jc w:val="center"/>
              <w:rPr>
                <w:color w:val="000000"/>
              </w:rPr>
            </w:pPr>
            <w:r>
              <w:rPr>
                <w:color w:val="000000"/>
              </w:rPr>
              <w:t>意</w:t>
            </w:r>
            <w:r>
              <w:rPr>
                <w:color w:val="000000"/>
              </w:rPr>
              <w:t xml:space="preserve">  </w:t>
            </w:r>
            <w:r>
              <w:rPr>
                <w:color w:val="000000"/>
              </w:rPr>
              <w:t>見</w:t>
            </w:r>
            <w:r>
              <w:rPr>
                <w:color w:val="000000"/>
              </w:rPr>
              <w:t xml:space="preserve">  </w:t>
            </w:r>
            <w:r>
              <w:rPr>
                <w:color w:val="000000"/>
              </w:rPr>
              <w:t>陳</w:t>
            </w:r>
            <w:r>
              <w:rPr>
                <w:color w:val="000000"/>
              </w:rPr>
              <w:t xml:space="preserve">  </w:t>
            </w:r>
            <w:r>
              <w:rPr>
                <w:color w:val="000000"/>
              </w:rPr>
              <w:t>述</w:t>
            </w:r>
          </w:p>
        </w:tc>
        <w:tc>
          <w:tcPr>
            <w:tcW w:w="8942" w:type="dxa"/>
            <w:vAlign w:val="center"/>
          </w:tcPr>
          <w:p w14:paraId="7683BD26" w14:textId="77777777" w:rsidR="00275D75" w:rsidRDefault="000D4608">
            <w:pPr>
              <w:jc w:val="center"/>
            </w:pPr>
            <w:r>
              <w:t>各</w:t>
            </w:r>
            <w:r>
              <w:t xml:space="preserve"> </w:t>
            </w:r>
            <w:r>
              <w:t>處</w:t>
            </w:r>
            <w:r>
              <w:t xml:space="preserve"> </w:t>
            </w:r>
            <w:r>
              <w:t>室</w:t>
            </w:r>
            <w:r>
              <w:t xml:space="preserve"> </w:t>
            </w:r>
            <w:r>
              <w:t>意</w:t>
            </w:r>
            <w:r>
              <w:t xml:space="preserve"> </w:t>
            </w:r>
            <w:r>
              <w:t>見</w:t>
            </w:r>
            <w:r>
              <w:t xml:space="preserve"> </w:t>
            </w:r>
            <w:r>
              <w:t>回</w:t>
            </w:r>
            <w:r>
              <w:t xml:space="preserve"> </w:t>
            </w:r>
            <w:r>
              <w:t>覆</w:t>
            </w:r>
          </w:p>
        </w:tc>
      </w:tr>
      <w:tr w:rsidR="00275D75" w14:paraId="3A64C8DF" w14:textId="77777777" w:rsidTr="00334768">
        <w:trPr>
          <w:trHeight w:val="578"/>
        </w:trPr>
        <w:tc>
          <w:tcPr>
            <w:tcW w:w="585" w:type="dxa"/>
            <w:vAlign w:val="center"/>
          </w:tcPr>
          <w:p w14:paraId="06201CCF" w14:textId="77777777" w:rsidR="00275D75" w:rsidRDefault="000D4608">
            <w:pPr>
              <w:jc w:val="center"/>
            </w:pPr>
            <w:r>
              <w:t>1</w:t>
            </w:r>
          </w:p>
        </w:tc>
        <w:tc>
          <w:tcPr>
            <w:tcW w:w="630" w:type="dxa"/>
            <w:shd w:val="clear" w:color="auto" w:fill="auto"/>
            <w:vAlign w:val="center"/>
          </w:tcPr>
          <w:p w14:paraId="18FDF756" w14:textId="77777777" w:rsidR="00275D75" w:rsidRDefault="000D4608">
            <w:pPr>
              <w:widowControl/>
              <w:jc w:val="center"/>
              <w:rPr>
                <w:color w:val="000000"/>
              </w:rPr>
            </w:pPr>
            <w:r>
              <w:rPr>
                <w:color w:val="000000"/>
              </w:rPr>
              <w:t>405</w:t>
            </w:r>
          </w:p>
        </w:tc>
        <w:tc>
          <w:tcPr>
            <w:tcW w:w="5443" w:type="dxa"/>
            <w:shd w:val="clear" w:color="auto" w:fill="auto"/>
            <w:vAlign w:val="center"/>
          </w:tcPr>
          <w:p w14:paraId="62065251" w14:textId="77777777" w:rsidR="00275D75" w:rsidRDefault="000D4608">
            <w:pPr>
              <w:widowControl/>
              <w:rPr>
                <w:color w:val="000000"/>
              </w:rPr>
            </w:pPr>
            <w:r>
              <w:rPr>
                <w:color w:val="000000"/>
              </w:rPr>
              <w:t>有學生曾在暑假參加</w:t>
            </w:r>
            <w:proofErr w:type="gramStart"/>
            <w:r>
              <w:rPr>
                <w:color w:val="000000"/>
              </w:rPr>
              <w:t>數資班</w:t>
            </w:r>
            <w:proofErr w:type="gramEnd"/>
            <w:r>
              <w:rPr>
                <w:color w:val="000000"/>
              </w:rPr>
              <w:t>招生，家長希望能夠有公布成績、答案、還有該班錄取的最低標準，希望在明年三四月的時候有</w:t>
            </w:r>
            <w:proofErr w:type="gramStart"/>
            <w:r>
              <w:rPr>
                <w:color w:val="000000"/>
              </w:rPr>
              <w:t>辦轉班</w:t>
            </w:r>
            <w:proofErr w:type="gramEnd"/>
            <w:r>
              <w:rPr>
                <w:color w:val="000000"/>
              </w:rPr>
              <w:t>考試，作業也能夠透明化</w:t>
            </w:r>
          </w:p>
        </w:tc>
        <w:tc>
          <w:tcPr>
            <w:tcW w:w="8942" w:type="dxa"/>
          </w:tcPr>
          <w:p w14:paraId="2790D07C" w14:textId="77777777" w:rsidR="00275D75" w:rsidRDefault="000D4608">
            <w:pPr>
              <w:numPr>
                <w:ilvl w:val="0"/>
                <w:numId w:val="1"/>
              </w:numPr>
              <w:ind w:left="283"/>
            </w:pPr>
            <w:r>
              <w:t>113</w:t>
            </w:r>
            <w:r>
              <w:t>學年度高一升高二實驗班成員調整考試預計於</w:t>
            </w:r>
            <w:r>
              <w:t>114</w:t>
            </w:r>
            <w:r>
              <w:t>年</w:t>
            </w:r>
            <w:r>
              <w:t>5</w:t>
            </w:r>
            <w:r>
              <w:t>月中旬舉辦，將於公告轉入名單時，一併公告最低錄取標準。</w:t>
            </w:r>
          </w:p>
          <w:p w14:paraId="452F15D1" w14:textId="7800FC95" w:rsidR="00275D75" w:rsidRDefault="000D4608" w:rsidP="000D4608">
            <w:pPr>
              <w:numPr>
                <w:ilvl w:val="0"/>
                <w:numId w:val="1"/>
              </w:numPr>
              <w:ind w:left="283"/>
            </w:pPr>
            <w:r>
              <w:t>114</w:t>
            </w:r>
            <w:r>
              <w:t>學年度起，新生入學測驗將公告試題與答案；在公告高一科技人文雙語實驗班及數理科技實驗班之錄取名單時，一併公告最低錄取標準。</w:t>
            </w:r>
          </w:p>
        </w:tc>
      </w:tr>
      <w:tr w:rsidR="00275D75" w14:paraId="2F7FDF53" w14:textId="77777777" w:rsidTr="00334768">
        <w:trPr>
          <w:trHeight w:val="578"/>
        </w:trPr>
        <w:tc>
          <w:tcPr>
            <w:tcW w:w="585" w:type="dxa"/>
            <w:vAlign w:val="center"/>
          </w:tcPr>
          <w:p w14:paraId="477AD39A" w14:textId="77777777" w:rsidR="00275D75" w:rsidRDefault="000D4608">
            <w:pPr>
              <w:jc w:val="center"/>
            </w:pPr>
            <w:r>
              <w:t>2</w:t>
            </w:r>
          </w:p>
        </w:tc>
        <w:tc>
          <w:tcPr>
            <w:tcW w:w="630" w:type="dxa"/>
            <w:shd w:val="clear" w:color="auto" w:fill="auto"/>
            <w:vAlign w:val="center"/>
          </w:tcPr>
          <w:p w14:paraId="4E148473" w14:textId="77777777" w:rsidR="00275D75" w:rsidRDefault="000D4608">
            <w:pPr>
              <w:widowControl/>
              <w:jc w:val="center"/>
              <w:rPr>
                <w:color w:val="000000"/>
              </w:rPr>
            </w:pPr>
            <w:r>
              <w:rPr>
                <w:color w:val="000000"/>
              </w:rPr>
              <w:t>408</w:t>
            </w:r>
          </w:p>
        </w:tc>
        <w:tc>
          <w:tcPr>
            <w:tcW w:w="5443" w:type="dxa"/>
            <w:shd w:val="clear" w:color="auto" w:fill="auto"/>
            <w:vAlign w:val="center"/>
          </w:tcPr>
          <w:p w14:paraId="042A10E3" w14:textId="77777777" w:rsidR="00275D75" w:rsidRDefault="000D4608">
            <w:pPr>
              <w:widowControl/>
              <w:rPr>
                <w:color w:val="000000"/>
              </w:rPr>
            </w:pPr>
            <w:r>
              <w:rPr>
                <w:color w:val="000000"/>
              </w:rPr>
              <w:t>升上高二後</w:t>
            </w:r>
            <w:r>
              <w:rPr>
                <w:color w:val="000000"/>
              </w:rPr>
              <w:t xml:space="preserve"> </w:t>
            </w:r>
            <w:r>
              <w:rPr>
                <w:color w:val="000000"/>
              </w:rPr>
              <w:t>自然組學生考試科目多</w:t>
            </w:r>
            <w:r>
              <w:rPr>
                <w:color w:val="000000"/>
              </w:rPr>
              <w:t>,</w:t>
            </w:r>
            <w:r>
              <w:rPr>
                <w:color w:val="000000"/>
              </w:rPr>
              <w:t>社會科考試部分</w:t>
            </w:r>
            <w:r>
              <w:rPr>
                <w:color w:val="000000"/>
              </w:rPr>
              <w:t>,</w:t>
            </w:r>
            <w:r>
              <w:rPr>
                <w:color w:val="000000"/>
              </w:rPr>
              <w:t>是否可以仿效內壢高中</w:t>
            </w:r>
            <w:r>
              <w:rPr>
                <w:color w:val="000000"/>
              </w:rPr>
              <w:t>,</w:t>
            </w:r>
            <w:r>
              <w:rPr>
                <w:color w:val="000000"/>
              </w:rPr>
              <w:t>一學期只考一次</w:t>
            </w:r>
            <w:r>
              <w:rPr>
                <w:color w:val="000000"/>
              </w:rPr>
              <w:t>?</w:t>
            </w:r>
          </w:p>
        </w:tc>
        <w:tc>
          <w:tcPr>
            <w:tcW w:w="8942" w:type="dxa"/>
          </w:tcPr>
          <w:p w14:paraId="5CD69786" w14:textId="77777777" w:rsidR="00275D75" w:rsidRDefault="000D4608">
            <w:r>
              <w:t>定期評量的次數是由各科期初教學研究會進行討論並決議，教務處會將訊息轉達，但會尊重社會科教研會之決議。</w:t>
            </w:r>
          </w:p>
        </w:tc>
      </w:tr>
      <w:tr w:rsidR="00275D75" w14:paraId="384B3EE9" w14:textId="77777777" w:rsidTr="00334768">
        <w:trPr>
          <w:trHeight w:val="578"/>
        </w:trPr>
        <w:tc>
          <w:tcPr>
            <w:tcW w:w="585" w:type="dxa"/>
            <w:vAlign w:val="center"/>
          </w:tcPr>
          <w:p w14:paraId="57A73F5A" w14:textId="77777777" w:rsidR="00275D75" w:rsidRDefault="000D4608">
            <w:pPr>
              <w:jc w:val="center"/>
            </w:pPr>
            <w:r>
              <w:t>3</w:t>
            </w:r>
          </w:p>
        </w:tc>
        <w:tc>
          <w:tcPr>
            <w:tcW w:w="630" w:type="dxa"/>
            <w:shd w:val="clear" w:color="auto" w:fill="auto"/>
            <w:vAlign w:val="center"/>
          </w:tcPr>
          <w:p w14:paraId="4636557C" w14:textId="77777777" w:rsidR="00275D75" w:rsidRDefault="000D4608">
            <w:pPr>
              <w:widowControl/>
              <w:jc w:val="center"/>
              <w:rPr>
                <w:color w:val="000000"/>
              </w:rPr>
            </w:pPr>
            <w:r>
              <w:rPr>
                <w:color w:val="000000"/>
              </w:rPr>
              <w:t>503</w:t>
            </w:r>
          </w:p>
        </w:tc>
        <w:tc>
          <w:tcPr>
            <w:tcW w:w="5443" w:type="dxa"/>
            <w:shd w:val="clear" w:color="auto" w:fill="auto"/>
            <w:vAlign w:val="center"/>
          </w:tcPr>
          <w:p w14:paraId="2D7A3E34" w14:textId="77777777" w:rsidR="00275D75" w:rsidRDefault="000D4608">
            <w:pPr>
              <w:widowControl/>
              <w:rPr>
                <w:color w:val="000000"/>
              </w:rPr>
            </w:pPr>
            <w:r>
              <w:rPr>
                <w:color w:val="000000"/>
              </w:rPr>
              <w:t>請學校能提供</w:t>
            </w:r>
            <w:proofErr w:type="gramStart"/>
            <w:r>
              <w:rPr>
                <w:color w:val="000000"/>
              </w:rPr>
              <w:t>當天無第八節</w:t>
            </w:r>
            <w:proofErr w:type="gramEnd"/>
            <w:r>
              <w:rPr>
                <w:color w:val="000000"/>
              </w:rPr>
              <w:t>提早放學的班級學生留校等校車或自習的空間</w:t>
            </w:r>
          </w:p>
        </w:tc>
        <w:tc>
          <w:tcPr>
            <w:tcW w:w="8942" w:type="dxa"/>
          </w:tcPr>
          <w:p w14:paraId="45B127A8" w14:textId="77777777" w:rsidR="00275D75" w:rsidRDefault="000D4608">
            <w:pPr>
              <w:widowControl/>
            </w:pPr>
            <w:r>
              <w:t>第八節無輔導課之學生，若留在原班教室等校車，因涉及學生管理問題，目前暫時不開放學生留校，等待校車發車的時間，學生可自行搭車返家或於校車發車前返校搭乘。</w:t>
            </w:r>
          </w:p>
        </w:tc>
      </w:tr>
      <w:tr w:rsidR="00275D75" w14:paraId="1FAA1475" w14:textId="77777777" w:rsidTr="00334768">
        <w:trPr>
          <w:trHeight w:val="2035"/>
        </w:trPr>
        <w:tc>
          <w:tcPr>
            <w:tcW w:w="585" w:type="dxa"/>
            <w:vAlign w:val="center"/>
          </w:tcPr>
          <w:p w14:paraId="39B9332E" w14:textId="77777777" w:rsidR="00275D75" w:rsidRDefault="000D4608">
            <w:pPr>
              <w:jc w:val="center"/>
            </w:pPr>
            <w:r>
              <w:t>4</w:t>
            </w:r>
          </w:p>
        </w:tc>
        <w:tc>
          <w:tcPr>
            <w:tcW w:w="630" w:type="dxa"/>
            <w:shd w:val="clear" w:color="auto" w:fill="auto"/>
            <w:vAlign w:val="center"/>
          </w:tcPr>
          <w:p w14:paraId="10ED50F1" w14:textId="77777777" w:rsidR="00275D75" w:rsidRDefault="000D4608">
            <w:pPr>
              <w:widowControl/>
              <w:jc w:val="center"/>
              <w:rPr>
                <w:color w:val="000000"/>
              </w:rPr>
            </w:pPr>
            <w:r>
              <w:rPr>
                <w:color w:val="000000"/>
              </w:rPr>
              <w:t>505</w:t>
            </w:r>
          </w:p>
        </w:tc>
        <w:tc>
          <w:tcPr>
            <w:tcW w:w="5443" w:type="dxa"/>
            <w:shd w:val="clear" w:color="auto" w:fill="auto"/>
            <w:vAlign w:val="center"/>
          </w:tcPr>
          <w:p w14:paraId="7B46F03C" w14:textId="77777777" w:rsidR="00275D75" w:rsidRDefault="000D4608">
            <w:pPr>
              <w:widowControl/>
              <w:rPr>
                <w:color w:val="000000"/>
              </w:rPr>
            </w:pPr>
            <w:r>
              <w:rPr>
                <w:color w:val="000000"/>
              </w:rPr>
              <w:t>505</w:t>
            </w:r>
            <w:r>
              <w:rPr>
                <w:color w:val="000000"/>
              </w:rPr>
              <w:t>班</w:t>
            </w:r>
            <w:r>
              <w:rPr>
                <w:color w:val="000000"/>
              </w:rPr>
              <w:t>8</w:t>
            </w:r>
            <w:r>
              <w:rPr>
                <w:color w:val="000000"/>
              </w:rPr>
              <w:t>號林明杰父親表示</w:t>
            </w:r>
            <w:r>
              <w:rPr>
                <w:color w:val="000000"/>
              </w:rPr>
              <w:t xml:space="preserve">: </w:t>
            </w:r>
            <w:r>
              <w:rPr>
                <w:color w:val="000000"/>
              </w:rPr>
              <w:t>希望教務處能協助培訓數學資優的林生參加數學的縣市或全國性比賽</w:t>
            </w:r>
            <w:r>
              <w:rPr>
                <w:color w:val="000000"/>
              </w:rPr>
              <w:t>(</w:t>
            </w:r>
            <w:r>
              <w:rPr>
                <w:color w:val="000000"/>
              </w:rPr>
              <w:t>例如科展</w:t>
            </w:r>
            <w:r>
              <w:rPr>
                <w:color w:val="000000"/>
              </w:rPr>
              <w:t>/</w:t>
            </w:r>
            <w:r>
              <w:rPr>
                <w:color w:val="000000"/>
              </w:rPr>
              <w:t>奧林匹亞</w:t>
            </w:r>
            <w:r>
              <w:rPr>
                <w:color w:val="000000"/>
              </w:rPr>
              <w:t xml:space="preserve">); </w:t>
            </w:r>
            <w:r>
              <w:rPr>
                <w:color w:val="000000"/>
              </w:rPr>
              <w:t>林生數學資優</w:t>
            </w:r>
            <w:r>
              <w:rPr>
                <w:color w:val="000000"/>
              </w:rPr>
              <w:t xml:space="preserve">, </w:t>
            </w:r>
            <w:r>
              <w:rPr>
                <w:color w:val="000000"/>
              </w:rPr>
              <w:t>但因亞斯伯格症而不善於表達</w:t>
            </w:r>
            <w:r>
              <w:rPr>
                <w:color w:val="000000"/>
              </w:rPr>
              <w:t xml:space="preserve">, </w:t>
            </w:r>
            <w:r>
              <w:rPr>
                <w:color w:val="000000"/>
              </w:rPr>
              <w:t>許多需報告或發表的科目在繁星計畫評分上很吃虧</w:t>
            </w:r>
            <w:r>
              <w:rPr>
                <w:color w:val="000000"/>
              </w:rPr>
              <w:t>,</w:t>
            </w:r>
            <w:r>
              <w:rPr>
                <w:color w:val="000000"/>
              </w:rPr>
              <w:t>故希望學校培訓參加競賽協助其發揮長才</w:t>
            </w:r>
            <w:r>
              <w:rPr>
                <w:color w:val="000000"/>
              </w:rPr>
              <w:t>,</w:t>
            </w:r>
            <w:r>
              <w:rPr>
                <w:color w:val="000000"/>
              </w:rPr>
              <w:t>以利特殊選材或申請入學等管道錄取適性就讀的大學</w:t>
            </w:r>
          </w:p>
        </w:tc>
        <w:tc>
          <w:tcPr>
            <w:tcW w:w="8942" w:type="dxa"/>
          </w:tcPr>
          <w:p w14:paraId="6B7B20F6" w14:textId="77777777" w:rsidR="00275D75" w:rsidRDefault="000D4608">
            <w:r>
              <w:t>1.</w:t>
            </w:r>
            <w:r>
              <w:t>若有相關數學競賽公文會轉知給林生，目前已協助報名數學奧林匹亞初選完成。</w:t>
            </w:r>
          </w:p>
          <w:p w14:paraId="6DAC5E3F" w14:textId="77777777" w:rsidR="00275D75" w:rsidRDefault="000D4608">
            <w:r>
              <w:t>2.</w:t>
            </w:r>
            <w:r>
              <w:t>科展部分，建議林生先詢問該班數學教師，詢問專業的參賽建議，再自行決定是否要參賽，並邀請指導老師給予指導。（照往例寒假就會報名，故建議上學期先決定是否參賽）</w:t>
            </w:r>
          </w:p>
          <w:p w14:paraId="45EFE828" w14:textId="58E6C85A" w:rsidR="00275D75" w:rsidRDefault="000D4608" w:rsidP="000D4608">
            <w:r>
              <w:t>3.</w:t>
            </w:r>
            <w:r>
              <w:t>數理競賽部分，建議林生詢問該班數學老師相關考古題或提前學習競賽進度，下學期會舉辦校內數理競賽初賽，須成為全校前二名，才有資格參加區域複賽，甚至全國決賽。學校有安排教師進行選手培訓的課程，以協助學生取得佳績。</w:t>
            </w:r>
          </w:p>
        </w:tc>
      </w:tr>
    </w:tbl>
    <w:p w14:paraId="71F3F834" w14:textId="77777777" w:rsidR="00275D75" w:rsidRDefault="00275D75">
      <w:pPr>
        <w:rPr>
          <w:rFonts w:ascii="華康細圓體" w:eastAsia="華康細圓體" w:hAnsi="華康細圓體" w:cs="華康細圓體"/>
          <w:sz w:val="32"/>
          <w:szCs w:val="32"/>
        </w:rPr>
      </w:pPr>
    </w:p>
    <w:p w14:paraId="0B7A6700" w14:textId="77777777" w:rsidR="00275D75" w:rsidRDefault="000D4608">
      <w:pPr>
        <w:rPr>
          <w:rFonts w:ascii="華康細圓體" w:eastAsia="華康細圓體" w:hAnsi="華康細圓體" w:cs="華康細圓體"/>
          <w:sz w:val="32"/>
          <w:szCs w:val="32"/>
        </w:rPr>
      </w:pPr>
      <w:r>
        <w:rPr>
          <w:rFonts w:ascii="華康細圓體" w:eastAsia="華康細圓體" w:hAnsi="華康細圓體" w:cs="華康細圓體"/>
          <w:sz w:val="32"/>
          <w:szCs w:val="32"/>
        </w:rPr>
        <w:t>●學</w:t>
      </w:r>
      <w:proofErr w:type="gramStart"/>
      <w:r>
        <w:rPr>
          <w:rFonts w:ascii="華康細圓體" w:eastAsia="華康細圓體" w:hAnsi="華康細圓體" w:cs="華康細圓體"/>
          <w:sz w:val="32"/>
          <w:szCs w:val="32"/>
        </w:rPr>
        <w:t>務</w:t>
      </w:r>
      <w:proofErr w:type="gramEnd"/>
      <w:r>
        <w:rPr>
          <w:rFonts w:ascii="華康細圓體" w:eastAsia="華康細圓體" w:hAnsi="華康細圓體" w:cs="華康細圓體"/>
          <w:sz w:val="32"/>
          <w:szCs w:val="32"/>
        </w:rPr>
        <w:t>處</w:t>
      </w:r>
    </w:p>
    <w:tbl>
      <w:tblPr>
        <w:tblStyle w:val="af0"/>
        <w:tblW w:w="15600" w:type="dxa"/>
        <w:tblLayout w:type="fixed"/>
        <w:tblLook w:val="0000" w:firstRow="0" w:lastRow="0" w:firstColumn="0" w:lastColumn="0" w:noHBand="0" w:noVBand="0"/>
      </w:tblPr>
      <w:tblGrid>
        <w:gridCol w:w="585"/>
        <w:gridCol w:w="630"/>
        <w:gridCol w:w="5443"/>
        <w:gridCol w:w="8942"/>
      </w:tblGrid>
      <w:tr w:rsidR="00275D75" w14:paraId="2E8C626D" w14:textId="77777777" w:rsidTr="00334768">
        <w:trPr>
          <w:trHeight w:val="695"/>
        </w:trPr>
        <w:tc>
          <w:tcPr>
            <w:tcW w:w="585" w:type="dxa"/>
          </w:tcPr>
          <w:p w14:paraId="71CE13C2" w14:textId="77777777" w:rsidR="00275D75" w:rsidRDefault="000D4608">
            <w:pPr>
              <w:jc w:val="center"/>
            </w:pPr>
            <w:r>
              <w:t>編號</w:t>
            </w:r>
          </w:p>
        </w:tc>
        <w:tc>
          <w:tcPr>
            <w:tcW w:w="630" w:type="dxa"/>
          </w:tcPr>
          <w:p w14:paraId="09D8F27D" w14:textId="77777777" w:rsidR="00275D75" w:rsidRDefault="000D4608">
            <w:pPr>
              <w:jc w:val="center"/>
            </w:pPr>
            <w:r>
              <w:t>班級</w:t>
            </w:r>
          </w:p>
        </w:tc>
        <w:tc>
          <w:tcPr>
            <w:tcW w:w="5443" w:type="dxa"/>
          </w:tcPr>
          <w:p w14:paraId="62DB665F" w14:textId="77777777" w:rsidR="00275D75" w:rsidRDefault="000D4608">
            <w:pPr>
              <w:jc w:val="center"/>
              <w:rPr>
                <w:color w:val="000000"/>
              </w:rPr>
            </w:pPr>
            <w:r>
              <w:rPr>
                <w:color w:val="000000"/>
              </w:rPr>
              <w:t>意</w:t>
            </w:r>
            <w:r>
              <w:rPr>
                <w:color w:val="000000"/>
              </w:rPr>
              <w:t xml:space="preserve">  </w:t>
            </w:r>
            <w:r>
              <w:rPr>
                <w:color w:val="000000"/>
              </w:rPr>
              <w:t>見</w:t>
            </w:r>
            <w:r>
              <w:rPr>
                <w:color w:val="000000"/>
              </w:rPr>
              <w:t xml:space="preserve">  </w:t>
            </w:r>
            <w:r>
              <w:rPr>
                <w:color w:val="000000"/>
              </w:rPr>
              <w:t>陳</w:t>
            </w:r>
            <w:r>
              <w:rPr>
                <w:color w:val="000000"/>
              </w:rPr>
              <w:t xml:space="preserve">  </w:t>
            </w:r>
            <w:r>
              <w:rPr>
                <w:color w:val="000000"/>
              </w:rPr>
              <w:t>述</w:t>
            </w:r>
          </w:p>
        </w:tc>
        <w:tc>
          <w:tcPr>
            <w:tcW w:w="8942" w:type="dxa"/>
          </w:tcPr>
          <w:p w14:paraId="15F336DC" w14:textId="77777777" w:rsidR="00275D75" w:rsidRDefault="000D4608">
            <w:pPr>
              <w:jc w:val="center"/>
            </w:pPr>
            <w:r>
              <w:t>各</w:t>
            </w:r>
            <w:r>
              <w:t xml:space="preserve"> </w:t>
            </w:r>
            <w:r>
              <w:t>處</w:t>
            </w:r>
            <w:r>
              <w:t xml:space="preserve"> </w:t>
            </w:r>
            <w:r>
              <w:t>室</w:t>
            </w:r>
            <w:r>
              <w:t xml:space="preserve"> </w:t>
            </w:r>
            <w:r>
              <w:t>意</w:t>
            </w:r>
            <w:r>
              <w:t xml:space="preserve"> </w:t>
            </w:r>
            <w:r>
              <w:t>見</w:t>
            </w:r>
            <w:r>
              <w:t xml:space="preserve"> </w:t>
            </w:r>
            <w:r>
              <w:t>回</w:t>
            </w:r>
            <w:r>
              <w:t xml:space="preserve"> </w:t>
            </w:r>
            <w:r>
              <w:t>覆</w:t>
            </w:r>
          </w:p>
        </w:tc>
      </w:tr>
      <w:tr w:rsidR="00275D75" w14:paraId="39E21B43" w14:textId="77777777" w:rsidTr="00334768">
        <w:trPr>
          <w:trHeight w:val="493"/>
        </w:trPr>
        <w:tc>
          <w:tcPr>
            <w:tcW w:w="585" w:type="dxa"/>
          </w:tcPr>
          <w:p w14:paraId="5AA8B488" w14:textId="77777777" w:rsidR="00275D75" w:rsidRDefault="000D4608">
            <w:r>
              <w:t>1</w:t>
            </w:r>
          </w:p>
        </w:tc>
        <w:tc>
          <w:tcPr>
            <w:tcW w:w="630" w:type="dxa"/>
          </w:tcPr>
          <w:p w14:paraId="1522A372" w14:textId="77777777" w:rsidR="00275D75" w:rsidRDefault="000D4608">
            <w:pPr>
              <w:widowControl/>
              <w:jc w:val="center"/>
              <w:rPr>
                <w:color w:val="000000"/>
              </w:rPr>
            </w:pPr>
            <w:r>
              <w:rPr>
                <w:color w:val="000000"/>
              </w:rPr>
              <w:t>106</w:t>
            </w:r>
          </w:p>
        </w:tc>
        <w:tc>
          <w:tcPr>
            <w:tcW w:w="5443" w:type="dxa"/>
          </w:tcPr>
          <w:p w14:paraId="6CE4FE50" w14:textId="77777777" w:rsidR="00275D75" w:rsidRDefault="000D4608">
            <w:pPr>
              <w:rPr>
                <w:color w:val="000000"/>
              </w:rPr>
            </w:pPr>
            <w:r>
              <w:rPr>
                <w:color w:val="000000"/>
              </w:rPr>
              <w:t>家長建議可增加運動性社團讓學生參與。</w:t>
            </w:r>
          </w:p>
        </w:tc>
        <w:tc>
          <w:tcPr>
            <w:tcW w:w="8942" w:type="dxa"/>
          </w:tcPr>
          <w:p w14:paraId="27FD4238" w14:textId="77777777" w:rsidR="00275D75" w:rsidRDefault="000D4608">
            <w:bookmarkStart w:id="0" w:name="_heading=h.gjdgxs" w:colFirst="0" w:colLast="0"/>
            <w:bookmarkEnd w:id="0"/>
            <w:r>
              <w:t>納入規劃，唯須克服社團師資不易聘請問題。</w:t>
            </w:r>
          </w:p>
        </w:tc>
      </w:tr>
      <w:tr w:rsidR="00275D75" w14:paraId="2FB1F937" w14:textId="77777777" w:rsidTr="00334768">
        <w:trPr>
          <w:trHeight w:val="493"/>
        </w:trPr>
        <w:tc>
          <w:tcPr>
            <w:tcW w:w="585" w:type="dxa"/>
            <w:vMerge w:val="restart"/>
          </w:tcPr>
          <w:p w14:paraId="323CA6AB" w14:textId="77777777" w:rsidR="00275D75" w:rsidRDefault="000D4608">
            <w:r>
              <w:t>2</w:t>
            </w:r>
          </w:p>
        </w:tc>
        <w:tc>
          <w:tcPr>
            <w:tcW w:w="630" w:type="dxa"/>
          </w:tcPr>
          <w:p w14:paraId="5BD2B2FB" w14:textId="77777777" w:rsidR="00275D75" w:rsidRDefault="000D4608">
            <w:pPr>
              <w:widowControl/>
              <w:rPr>
                <w:color w:val="000000"/>
              </w:rPr>
            </w:pPr>
            <w:r>
              <w:rPr>
                <w:color w:val="000000"/>
              </w:rPr>
              <w:t>402</w:t>
            </w:r>
          </w:p>
        </w:tc>
        <w:tc>
          <w:tcPr>
            <w:tcW w:w="5443" w:type="dxa"/>
          </w:tcPr>
          <w:p w14:paraId="3D291E40" w14:textId="77777777" w:rsidR="00275D75" w:rsidRDefault="000D4608">
            <w:pPr>
              <w:widowControl/>
              <w:rPr>
                <w:color w:val="000000"/>
              </w:rPr>
            </w:pPr>
            <w:r>
              <w:rPr>
                <w:color w:val="000000"/>
              </w:rPr>
              <w:t>建議校車龍潭線加開</w:t>
            </w:r>
            <w:r>
              <w:rPr>
                <w:color w:val="000000"/>
              </w:rPr>
              <w:t>1</w:t>
            </w:r>
            <w:r>
              <w:rPr>
                <w:color w:val="000000"/>
              </w:rPr>
              <w:t>班次</w:t>
            </w:r>
          </w:p>
        </w:tc>
        <w:tc>
          <w:tcPr>
            <w:tcW w:w="8942" w:type="dxa"/>
            <w:vMerge w:val="restart"/>
          </w:tcPr>
          <w:p w14:paraId="6D7A59A2" w14:textId="77777777" w:rsidR="00275D75" w:rsidRDefault="000D4608">
            <w:pPr>
              <w:ind w:left="72" w:hanging="72"/>
            </w:pPr>
            <w:r>
              <w:t>1.</w:t>
            </w:r>
            <w:r>
              <w:t>有關校車增開需求已請桃客端協助，但仍舊有司機人員不足的問題，將再繼續請桃客列入公司規劃</w:t>
            </w:r>
          </w:p>
          <w:p w14:paraId="09CD9AA2" w14:textId="77777777" w:rsidR="00275D75" w:rsidRDefault="000D4608">
            <w:pPr>
              <w:ind w:left="72" w:hanging="72"/>
            </w:pPr>
            <w:r>
              <w:t>2.</w:t>
            </w:r>
            <w:proofErr w:type="gramStart"/>
            <w:r>
              <w:t>已向桃客</w:t>
            </w:r>
            <w:proofErr w:type="gramEnd"/>
            <w:r>
              <w:t>反映請客運公司改善。</w:t>
            </w:r>
          </w:p>
        </w:tc>
      </w:tr>
      <w:tr w:rsidR="00275D75" w14:paraId="486E62AE" w14:textId="77777777" w:rsidTr="00334768">
        <w:trPr>
          <w:trHeight w:val="493"/>
        </w:trPr>
        <w:tc>
          <w:tcPr>
            <w:tcW w:w="585" w:type="dxa"/>
            <w:vMerge/>
          </w:tcPr>
          <w:p w14:paraId="59B28DF1" w14:textId="77777777" w:rsidR="00275D75" w:rsidRDefault="00275D75">
            <w:pPr>
              <w:pBdr>
                <w:top w:val="nil"/>
                <w:left w:val="nil"/>
                <w:bottom w:val="nil"/>
                <w:right w:val="nil"/>
                <w:between w:val="nil"/>
              </w:pBdr>
              <w:spacing w:line="276" w:lineRule="auto"/>
            </w:pPr>
          </w:p>
        </w:tc>
        <w:tc>
          <w:tcPr>
            <w:tcW w:w="630" w:type="dxa"/>
          </w:tcPr>
          <w:p w14:paraId="31FC4406" w14:textId="77777777" w:rsidR="00275D75" w:rsidRDefault="000D4608">
            <w:pPr>
              <w:widowControl/>
              <w:rPr>
                <w:color w:val="000000"/>
              </w:rPr>
            </w:pPr>
            <w:r>
              <w:rPr>
                <w:color w:val="000000"/>
              </w:rPr>
              <w:t>409</w:t>
            </w:r>
          </w:p>
        </w:tc>
        <w:tc>
          <w:tcPr>
            <w:tcW w:w="5443" w:type="dxa"/>
          </w:tcPr>
          <w:p w14:paraId="35CA5C1E" w14:textId="77777777" w:rsidR="00275D75" w:rsidRDefault="000D4608">
            <w:pPr>
              <w:widowControl/>
              <w:rPr>
                <w:color w:val="000000"/>
              </w:rPr>
            </w:pPr>
            <w:r>
              <w:rPr>
                <w:color w:val="000000"/>
              </w:rPr>
              <w:t>校車常常太擠搭</w:t>
            </w:r>
            <w:proofErr w:type="gramStart"/>
            <w:r>
              <w:rPr>
                <w:color w:val="000000"/>
              </w:rPr>
              <w:t>不</w:t>
            </w:r>
            <w:proofErr w:type="gramEnd"/>
            <w:r>
              <w:rPr>
                <w:color w:val="000000"/>
              </w:rPr>
              <w:t>上車</w:t>
            </w:r>
          </w:p>
        </w:tc>
        <w:tc>
          <w:tcPr>
            <w:tcW w:w="8942" w:type="dxa"/>
            <w:vMerge/>
          </w:tcPr>
          <w:p w14:paraId="2F3CBEBF" w14:textId="77777777" w:rsidR="00275D75" w:rsidRDefault="00275D75">
            <w:pPr>
              <w:pBdr>
                <w:top w:val="nil"/>
                <w:left w:val="nil"/>
                <w:bottom w:val="nil"/>
                <w:right w:val="nil"/>
                <w:between w:val="nil"/>
              </w:pBdr>
              <w:spacing w:line="276" w:lineRule="auto"/>
              <w:rPr>
                <w:color w:val="000000"/>
              </w:rPr>
            </w:pPr>
          </w:p>
        </w:tc>
      </w:tr>
      <w:tr w:rsidR="00275D75" w14:paraId="293C9A10" w14:textId="77777777" w:rsidTr="00334768">
        <w:trPr>
          <w:trHeight w:val="493"/>
        </w:trPr>
        <w:tc>
          <w:tcPr>
            <w:tcW w:w="585" w:type="dxa"/>
          </w:tcPr>
          <w:p w14:paraId="4DCC7704" w14:textId="77777777" w:rsidR="00275D75" w:rsidRDefault="000D4608">
            <w:r>
              <w:t>3</w:t>
            </w:r>
          </w:p>
        </w:tc>
        <w:tc>
          <w:tcPr>
            <w:tcW w:w="630" w:type="dxa"/>
          </w:tcPr>
          <w:p w14:paraId="37FEAB12" w14:textId="77777777" w:rsidR="00275D75" w:rsidRDefault="000D4608">
            <w:pPr>
              <w:rPr>
                <w:color w:val="000000"/>
              </w:rPr>
            </w:pPr>
            <w:r>
              <w:rPr>
                <w:color w:val="000000"/>
              </w:rPr>
              <w:t>413</w:t>
            </w:r>
          </w:p>
        </w:tc>
        <w:tc>
          <w:tcPr>
            <w:tcW w:w="5443" w:type="dxa"/>
          </w:tcPr>
          <w:p w14:paraId="4E99FB76" w14:textId="28A11803" w:rsidR="00275D75" w:rsidRDefault="000D4608" w:rsidP="000D4608">
            <w:pPr>
              <w:rPr>
                <w:color w:val="000000"/>
              </w:rPr>
            </w:pPr>
            <w:r>
              <w:rPr>
                <w:color w:val="000000"/>
              </w:rPr>
              <w:t>成立體育班後援會</w:t>
            </w:r>
          </w:p>
        </w:tc>
        <w:tc>
          <w:tcPr>
            <w:tcW w:w="8942" w:type="dxa"/>
          </w:tcPr>
          <w:p w14:paraId="0450C25A" w14:textId="77777777" w:rsidR="00275D75" w:rsidRDefault="000D4608">
            <w:pPr>
              <w:ind w:left="72" w:hanging="72"/>
            </w:pPr>
            <w:r>
              <w:t>體育班目前有諸多計畫支持，暫無此規劃。</w:t>
            </w:r>
          </w:p>
        </w:tc>
      </w:tr>
      <w:tr w:rsidR="00275D75" w14:paraId="1F839EDB" w14:textId="77777777" w:rsidTr="00334768">
        <w:trPr>
          <w:trHeight w:val="493"/>
        </w:trPr>
        <w:tc>
          <w:tcPr>
            <w:tcW w:w="585" w:type="dxa"/>
          </w:tcPr>
          <w:p w14:paraId="14EF2777" w14:textId="77777777" w:rsidR="00275D75" w:rsidRDefault="000D4608">
            <w:r>
              <w:lastRenderedPageBreak/>
              <w:t>4</w:t>
            </w:r>
          </w:p>
        </w:tc>
        <w:tc>
          <w:tcPr>
            <w:tcW w:w="630" w:type="dxa"/>
          </w:tcPr>
          <w:p w14:paraId="35C9B6EE" w14:textId="77777777" w:rsidR="00275D75" w:rsidRDefault="000D4608">
            <w:pPr>
              <w:rPr>
                <w:color w:val="000000"/>
              </w:rPr>
            </w:pPr>
            <w:r>
              <w:rPr>
                <w:color w:val="000000"/>
              </w:rPr>
              <w:t>413</w:t>
            </w:r>
          </w:p>
        </w:tc>
        <w:tc>
          <w:tcPr>
            <w:tcW w:w="5443" w:type="dxa"/>
          </w:tcPr>
          <w:p w14:paraId="167B92DE" w14:textId="77777777" w:rsidR="00275D75" w:rsidRDefault="000D4608">
            <w:pPr>
              <w:rPr>
                <w:color w:val="000000"/>
              </w:rPr>
            </w:pPr>
            <w:r>
              <w:rPr>
                <w:color w:val="000000"/>
              </w:rPr>
              <w:t>射箭場內蚊子很多</w:t>
            </w:r>
            <w:r>
              <w:rPr>
                <w:color w:val="000000"/>
              </w:rPr>
              <w:t>,</w:t>
            </w:r>
            <w:proofErr w:type="gramStart"/>
            <w:r>
              <w:rPr>
                <w:color w:val="000000"/>
              </w:rPr>
              <w:t>紅火蟻也很多</w:t>
            </w:r>
            <w:proofErr w:type="gramEnd"/>
            <w:r>
              <w:rPr>
                <w:color w:val="000000"/>
              </w:rPr>
              <w:t>可否安排環境</w:t>
            </w:r>
            <w:proofErr w:type="gramStart"/>
            <w:r>
              <w:rPr>
                <w:color w:val="000000"/>
              </w:rPr>
              <w:t>消毒或除蟲</w:t>
            </w:r>
            <w:proofErr w:type="gramEnd"/>
            <w:r>
              <w:rPr>
                <w:color w:val="000000"/>
              </w:rPr>
              <w:t>處理</w:t>
            </w:r>
            <w:r>
              <w:rPr>
                <w:color w:val="000000"/>
              </w:rPr>
              <w:t>,</w:t>
            </w:r>
            <w:r>
              <w:rPr>
                <w:color w:val="000000"/>
              </w:rPr>
              <w:t>以維持練習品質</w:t>
            </w:r>
            <w:r>
              <w:rPr>
                <w:color w:val="000000"/>
              </w:rPr>
              <w:t>,</w:t>
            </w:r>
          </w:p>
        </w:tc>
        <w:tc>
          <w:tcPr>
            <w:tcW w:w="8942" w:type="dxa"/>
          </w:tcPr>
          <w:p w14:paraId="1DBE104A" w14:textId="77777777" w:rsidR="00275D75" w:rsidRDefault="000D4608">
            <w:pPr>
              <w:ind w:left="72" w:hanging="72"/>
            </w:pPr>
            <w:r>
              <w:t>衛生組已針對射箭</w:t>
            </w:r>
            <w:proofErr w:type="gramStart"/>
            <w:r>
              <w:t>場場域</w:t>
            </w:r>
            <w:proofErr w:type="gramEnd"/>
            <w:r>
              <w:t>進行消毒及投藥作業。</w:t>
            </w:r>
          </w:p>
        </w:tc>
      </w:tr>
      <w:tr w:rsidR="00967307" w14:paraId="5AF07637" w14:textId="77777777" w:rsidTr="00334768">
        <w:trPr>
          <w:trHeight w:val="493"/>
        </w:trPr>
        <w:tc>
          <w:tcPr>
            <w:tcW w:w="585" w:type="dxa"/>
          </w:tcPr>
          <w:p w14:paraId="1A55C39A" w14:textId="0E2CA84E" w:rsidR="00967307" w:rsidRDefault="00967307">
            <w:r>
              <w:rPr>
                <w:rFonts w:hint="eastAsia"/>
              </w:rPr>
              <w:t>5.</w:t>
            </w:r>
          </w:p>
        </w:tc>
        <w:tc>
          <w:tcPr>
            <w:tcW w:w="630" w:type="dxa"/>
          </w:tcPr>
          <w:p w14:paraId="673DB6FF" w14:textId="4F382D06" w:rsidR="00967307" w:rsidRDefault="00967307">
            <w:pPr>
              <w:rPr>
                <w:color w:val="000000"/>
              </w:rPr>
            </w:pPr>
            <w:r>
              <w:rPr>
                <w:rFonts w:hint="eastAsia"/>
                <w:color w:val="000000"/>
              </w:rPr>
              <w:t>403</w:t>
            </w:r>
          </w:p>
        </w:tc>
        <w:tc>
          <w:tcPr>
            <w:tcW w:w="5443" w:type="dxa"/>
          </w:tcPr>
          <w:p w14:paraId="45A23C7D" w14:textId="18A46C04" w:rsidR="00967307" w:rsidRDefault="00334768">
            <w:pPr>
              <w:rPr>
                <w:color w:val="000000"/>
              </w:rPr>
            </w:pPr>
            <w:r w:rsidRPr="00334768">
              <w:rPr>
                <w:color w:val="000000"/>
              </w:rPr>
              <w:t>學校書包太小，孩子裝不夠，可以改</w:t>
            </w:r>
            <w:proofErr w:type="gramStart"/>
            <w:r w:rsidRPr="00334768">
              <w:rPr>
                <w:color w:val="000000"/>
              </w:rPr>
              <w:t>揹</w:t>
            </w:r>
            <w:proofErr w:type="gramEnd"/>
            <w:r w:rsidRPr="00334768">
              <w:rPr>
                <w:color w:val="000000"/>
              </w:rPr>
              <w:t>自己的書包嗎？或將學校書包改版？</w:t>
            </w:r>
          </w:p>
        </w:tc>
        <w:tc>
          <w:tcPr>
            <w:tcW w:w="8942" w:type="dxa"/>
          </w:tcPr>
          <w:p w14:paraId="7BF757CE" w14:textId="04D715F6" w:rsidR="00967307" w:rsidRDefault="00334768">
            <w:pPr>
              <w:ind w:left="72" w:hanging="72"/>
            </w:pPr>
            <w:r w:rsidRPr="00334768">
              <w:rPr>
                <w:rFonts w:hint="eastAsia"/>
              </w:rPr>
              <w:t>建議除書包外，可以再另增加提</w:t>
            </w:r>
            <w:proofErr w:type="gramStart"/>
            <w:r w:rsidRPr="00334768">
              <w:rPr>
                <w:rFonts w:hint="eastAsia"/>
              </w:rPr>
              <w:t>袋或書袋</w:t>
            </w:r>
            <w:proofErr w:type="gramEnd"/>
            <w:r w:rsidRPr="00334768">
              <w:rPr>
                <w:rFonts w:hint="eastAsia"/>
              </w:rPr>
              <w:t>。有關書包改版可在學校服儀委員會召開時提出建議與討論。</w:t>
            </w:r>
          </w:p>
        </w:tc>
      </w:tr>
      <w:tr w:rsidR="00652FD6" w14:paraId="65177A5E" w14:textId="77777777" w:rsidTr="00334768">
        <w:trPr>
          <w:trHeight w:val="493"/>
        </w:trPr>
        <w:tc>
          <w:tcPr>
            <w:tcW w:w="585" w:type="dxa"/>
          </w:tcPr>
          <w:p w14:paraId="1BEAE30A" w14:textId="3808F409" w:rsidR="00652FD6" w:rsidRDefault="00967307">
            <w:r>
              <w:rPr>
                <w:rFonts w:hint="eastAsia"/>
              </w:rPr>
              <w:t>6</w:t>
            </w:r>
          </w:p>
        </w:tc>
        <w:tc>
          <w:tcPr>
            <w:tcW w:w="630" w:type="dxa"/>
          </w:tcPr>
          <w:p w14:paraId="1D14C05D" w14:textId="3C5063DD" w:rsidR="00652FD6" w:rsidRDefault="00652FD6">
            <w:pPr>
              <w:rPr>
                <w:color w:val="000000"/>
              </w:rPr>
            </w:pPr>
            <w:r>
              <w:rPr>
                <w:rFonts w:hint="eastAsia"/>
                <w:color w:val="000000"/>
              </w:rPr>
              <w:t>403</w:t>
            </w:r>
          </w:p>
        </w:tc>
        <w:tc>
          <w:tcPr>
            <w:tcW w:w="5443" w:type="dxa"/>
          </w:tcPr>
          <w:p w14:paraId="40247F6F" w14:textId="7313F9FC" w:rsidR="00652FD6" w:rsidRDefault="00652FD6">
            <w:pPr>
              <w:rPr>
                <w:color w:val="000000"/>
              </w:rPr>
            </w:pPr>
            <w:r w:rsidRPr="00652FD6">
              <w:rPr>
                <w:color w:val="000000"/>
              </w:rPr>
              <w:t>可否</w:t>
            </w:r>
            <w:proofErr w:type="gramStart"/>
            <w:r w:rsidRPr="00652FD6">
              <w:rPr>
                <w:color w:val="000000"/>
              </w:rPr>
              <w:t>開放訂外食</w:t>
            </w:r>
            <w:proofErr w:type="gramEnd"/>
            <w:r w:rsidRPr="00652FD6">
              <w:rPr>
                <w:color w:val="000000"/>
              </w:rPr>
              <w:t>？或比照他校填寫申請單，經家長同意後，開放個別</w:t>
            </w:r>
            <w:proofErr w:type="gramStart"/>
            <w:r w:rsidRPr="00652FD6">
              <w:rPr>
                <w:color w:val="000000"/>
              </w:rPr>
              <w:t>學生訂外食</w:t>
            </w:r>
            <w:proofErr w:type="gramEnd"/>
            <w:r w:rsidRPr="00652FD6">
              <w:rPr>
                <w:color w:val="000000"/>
              </w:rPr>
              <w:t>？</w:t>
            </w:r>
          </w:p>
        </w:tc>
        <w:tc>
          <w:tcPr>
            <w:tcW w:w="8942" w:type="dxa"/>
          </w:tcPr>
          <w:p w14:paraId="5339A262" w14:textId="7D8E6CE9" w:rsidR="00652FD6" w:rsidRDefault="00334768">
            <w:pPr>
              <w:ind w:left="72" w:hanging="72"/>
            </w:pPr>
            <w:r w:rsidRPr="00334768">
              <w:rPr>
                <w:rFonts w:hint="eastAsia"/>
              </w:rPr>
              <w:t>考量食品衛生安全及發生食安事件時可清楚</w:t>
            </w:r>
            <w:proofErr w:type="gramStart"/>
            <w:r w:rsidRPr="00334768">
              <w:rPr>
                <w:rFonts w:hint="eastAsia"/>
              </w:rPr>
              <w:t>釐清校</w:t>
            </w:r>
            <w:proofErr w:type="gramEnd"/>
            <w:r w:rsidRPr="00334768">
              <w:rPr>
                <w:rFonts w:hint="eastAsia"/>
              </w:rPr>
              <w:t>內外提供食品權責，本校不開放訂購外食。</w:t>
            </w:r>
          </w:p>
        </w:tc>
      </w:tr>
    </w:tbl>
    <w:p w14:paraId="07C0E4A7" w14:textId="77777777" w:rsidR="00275D75" w:rsidRDefault="00275D75">
      <w:pPr>
        <w:rPr>
          <w:rFonts w:ascii="華康細圓體" w:eastAsia="華康細圓體" w:hAnsi="華康細圓體" w:cs="華康細圓體"/>
          <w:sz w:val="32"/>
          <w:szCs w:val="32"/>
        </w:rPr>
      </w:pPr>
    </w:p>
    <w:p w14:paraId="000CAA59" w14:textId="77777777" w:rsidR="00275D75" w:rsidRDefault="000D4608">
      <w:pPr>
        <w:rPr>
          <w:rFonts w:ascii="華康細圓體" w:eastAsia="華康細圓體" w:hAnsi="華康細圓體" w:cs="華康細圓體"/>
          <w:sz w:val="32"/>
          <w:szCs w:val="32"/>
        </w:rPr>
      </w:pPr>
      <w:r>
        <w:rPr>
          <w:rFonts w:ascii="華康細圓體" w:eastAsia="華康細圓體" w:hAnsi="華康細圓體" w:cs="華康細圓體"/>
          <w:sz w:val="32"/>
          <w:szCs w:val="32"/>
        </w:rPr>
        <w:t>●總務處</w:t>
      </w:r>
    </w:p>
    <w:tbl>
      <w:tblPr>
        <w:tblStyle w:val="af0"/>
        <w:tblW w:w="15585" w:type="dxa"/>
        <w:tblLayout w:type="fixed"/>
        <w:tblLook w:val="0000" w:firstRow="0" w:lastRow="0" w:firstColumn="0" w:lastColumn="0" w:noHBand="0" w:noVBand="0"/>
      </w:tblPr>
      <w:tblGrid>
        <w:gridCol w:w="585"/>
        <w:gridCol w:w="630"/>
        <w:gridCol w:w="5443"/>
        <w:gridCol w:w="8927"/>
      </w:tblGrid>
      <w:tr w:rsidR="00275D75" w14:paraId="708D4164" w14:textId="77777777" w:rsidTr="00334768">
        <w:trPr>
          <w:trHeight w:val="695"/>
        </w:trPr>
        <w:tc>
          <w:tcPr>
            <w:tcW w:w="585" w:type="dxa"/>
          </w:tcPr>
          <w:p w14:paraId="00EFDB19" w14:textId="77777777" w:rsidR="00275D75" w:rsidRDefault="000D4608">
            <w:pPr>
              <w:jc w:val="center"/>
            </w:pPr>
            <w:r>
              <w:t>編號</w:t>
            </w:r>
          </w:p>
        </w:tc>
        <w:tc>
          <w:tcPr>
            <w:tcW w:w="630" w:type="dxa"/>
          </w:tcPr>
          <w:p w14:paraId="0CB4FB7E" w14:textId="77777777" w:rsidR="00275D75" w:rsidRDefault="000D4608">
            <w:pPr>
              <w:jc w:val="center"/>
            </w:pPr>
            <w:r>
              <w:t>班級</w:t>
            </w:r>
          </w:p>
        </w:tc>
        <w:tc>
          <w:tcPr>
            <w:tcW w:w="5443" w:type="dxa"/>
          </w:tcPr>
          <w:p w14:paraId="1620D4C1" w14:textId="77777777" w:rsidR="00275D75" w:rsidRDefault="000D4608">
            <w:pPr>
              <w:jc w:val="center"/>
              <w:rPr>
                <w:color w:val="000000"/>
              </w:rPr>
            </w:pPr>
            <w:r>
              <w:rPr>
                <w:color w:val="000000"/>
              </w:rPr>
              <w:t>意</w:t>
            </w:r>
            <w:r>
              <w:rPr>
                <w:color w:val="000000"/>
              </w:rPr>
              <w:t xml:space="preserve">  </w:t>
            </w:r>
            <w:r>
              <w:rPr>
                <w:color w:val="000000"/>
              </w:rPr>
              <w:t>見</w:t>
            </w:r>
            <w:r>
              <w:rPr>
                <w:color w:val="000000"/>
              </w:rPr>
              <w:t xml:space="preserve">  </w:t>
            </w:r>
            <w:r>
              <w:rPr>
                <w:color w:val="000000"/>
              </w:rPr>
              <w:t>陳</w:t>
            </w:r>
            <w:r>
              <w:rPr>
                <w:color w:val="000000"/>
              </w:rPr>
              <w:t xml:space="preserve">  </w:t>
            </w:r>
            <w:r>
              <w:rPr>
                <w:color w:val="000000"/>
              </w:rPr>
              <w:t>述</w:t>
            </w:r>
          </w:p>
        </w:tc>
        <w:tc>
          <w:tcPr>
            <w:tcW w:w="8927" w:type="dxa"/>
          </w:tcPr>
          <w:p w14:paraId="048EACF1" w14:textId="77777777" w:rsidR="00275D75" w:rsidRDefault="000D4608">
            <w:pPr>
              <w:jc w:val="center"/>
            </w:pPr>
            <w:r>
              <w:t>各</w:t>
            </w:r>
            <w:r>
              <w:t xml:space="preserve"> </w:t>
            </w:r>
            <w:r>
              <w:t>處</w:t>
            </w:r>
            <w:r>
              <w:t xml:space="preserve"> </w:t>
            </w:r>
            <w:r>
              <w:t>室</w:t>
            </w:r>
            <w:r>
              <w:t xml:space="preserve"> </w:t>
            </w:r>
            <w:r>
              <w:t>意</w:t>
            </w:r>
            <w:r>
              <w:t xml:space="preserve"> </w:t>
            </w:r>
            <w:r>
              <w:t>見</w:t>
            </w:r>
            <w:r>
              <w:t xml:space="preserve"> </w:t>
            </w:r>
            <w:r>
              <w:t>回</w:t>
            </w:r>
            <w:r>
              <w:t xml:space="preserve"> </w:t>
            </w:r>
            <w:r>
              <w:t>覆</w:t>
            </w:r>
          </w:p>
        </w:tc>
      </w:tr>
      <w:tr w:rsidR="00275D75" w14:paraId="60E12367" w14:textId="77777777" w:rsidTr="00334768">
        <w:trPr>
          <w:trHeight w:val="611"/>
        </w:trPr>
        <w:tc>
          <w:tcPr>
            <w:tcW w:w="585" w:type="dxa"/>
          </w:tcPr>
          <w:p w14:paraId="7612934A" w14:textId="77777777" w:rsidR="00275D75" w:rsidRDefault="000D4608">
            <w:r>
              <w:t>1</w:t>
            </w:r>
          </w:p>
        </w:tc>
        <w:tc>
          <w:tcPr>
            <w:tcW w:w="630" w:type="dxa"/>
          </w:tcPr>
          <w:p w14:paraId="41A97AF0" w14:textId="77777777" w:rsidR="00275D75" w:rsidRDefault="000D4608">
            <w:pPr>
              <w:widowControl/>
              <w:jc w:val="center"/>
            </w:pPr>
            <w:r>
              <w:t>106</w:t>
            </w:r>
          </w:p>
        </w:tc>
        <w:tc>
          <w:tcPr>
            <w:tcW w:w="5443" w:type="dxa"/>
          </w:tcPr>
          <w:p w14:paraId="1DDE292C" w14:textId="77777777" w:rsidR="00275D75" w:rsidRDefault="000D4608">
            <w:pPr>
              <w:rPr>
                <w:rFonts w:ascii="新細明體" w:eastAsia="新細明體" w:hAnsi="新細明體" w:cs="新細明體"/>
              </w:rPr>
            </w:pPr>
            <w:r>
              <w:rPr>
                <w:rFonts w:ascii="新細明體" w:eastAsia="新細明體" w:hAnsi="新細明體" w:cs="新細明體"/>
              </w:rPr>
              <w:t>學校鐘聲音量過小，學生經常聽不到鐘聲</w:t>
            </w:r>
            <w:proofErr w:type="gramStart"/>
            <w:r>
              <w:rPr>
                <w:rFonts w:ascii="新細明體" w:eastAsia="新細明體" w:hAnsi="新細明體" w:cs="新細明體"/>
              </w:rPr>
              <w:t>而遲進教室</w:t>
            </w:r>
            <w:proofErr w:type="gramEnd"/>
            <w:r>
              <w:rPr>
                <w:rFonts w:ascii="新細明體" w:eastAsia="新細明體" w:hAnsi="新細明體" w:cs="新細明體"/>
              </w:rPr>
              <w:t>被登記遲到，建議改善。</w:t>
            </w:r>
          </w:p>
        </w:tc>
        <w:tc>
          <w:tcPr>
            <w:tcW w:w="8927" w:type="dxa"/>
          </w:tcPr>
          <w:p w14:paraId="6EDE4A9C" w14:textId="53FDF1CD" w:rsidR="00275D75" w:rsidRDefault="000D4608">
            <w:r>
              <w:t>請廠商到校檢修。</w:t>
            </w:r>
          </w:p>
        </w:tc>
      </w:tr>
      <w:tr w:rsidR="00275D75" w14:paraId="0E1E710C" w14:textId="77777777" w:rsidTr="00334768">
        <w:trPr>
          <w:trHeight w:val="917"/>
        </w:trPr>
        <w:tc>
          <w:tcPr>
            <w:tcW w:w="585" w:type="dxa"/>
          </w:tcPr>
          <w:p w14:paraId="38181370" w14:textId="77777777" w:rsidR="00275D75" w:rsidRDefault="000D4608">
            <w:r>
              <w:t>2</w:t>
            </w:r>
          </w:p>
        </w:tc>
        <w:tc>
          <w:tcPr>
            <w:tcW w:w="630" w:type="dxa"/>
          </w:tcPr>
          <w:p w14:paraId="0EAE948B" w14:textId="77777777" w:rsidR="00275D75" w:rsidRDefault="000D4608">
            <w:pPr>
              <w:widowControl/>
              <w:jc w:val="center"/>
            </w:pPr>
            <w:r>
              <w:t>110</w:t>
            </w:r>
          </w:p>
        </w:tc>
        <w:tc>
          <w:tcPr>
            <w:tcW w:w="5443" w:type="dxa"/>
          </w:tcPr>
          <w:p w14:paraId="5A855EB4" w14:textId="77777777" w:rsidR="00275D75" w:rsidRDefault="000D4608">
            <w:pPr>
              <w:rPr>
                <w:rFonts w:ascii="新細明體" w:eastAsia="新細明體" w:hAnsi="新細明體" w:cs="新細明體"/>
              </w:rPr>
            </w:pPr>
            <w:r>
              <w:rPr>
                <w:rFonts w:ascii="新細明體" w:eastAsia="新細明體" w:hAnsi="新細明體" w:cs="新細明體"/>
              </w:rPr>
              <w:t>小孩反映學校鐘聲過小，時常聽不到上下課鐘聲，可否調整鐘聲音量，或調整成教室</w:t>
            </w:r>
            <w:proofErr w:type="gramStart"/>
            <w:r>
              <w:rPr>
                <w:rFonts w:ascii="新細明體" w:eastAsia="新細明體" w:hAnsi="新細明體" w:cs="新細明體"/>
              </w:rPr>
              <w:t>音箱可聽到</w:t>
            </w:r>
            <w:proofErr w:type="gramEnd"/>
            <w:r>
              <w:rPr>
                <w:rFonts w:ascii="新細明體" w:eastAsia="新細明體" w:hAnsi="新細明體" w:cs="新細明體"/>
              </w:rPr>
              <w:t>鐘聲</w:t>
            </w:r>
          </w:p>
        </w:tc>
        <w:tc>
          <w:tcPr>
            <w:tcW w:w="8927" w:type="dxa"/>
          </w:tcPr>
          <w:p w14:paraId="498F00CC" w14:textId="77777777" w:rsidR="00275D75" w:rsidRDefault="000D4608">
            <w:r>
              <w:t>請廠商到校檢修。</w:t>
            </w:r>
          </w:p>
        </w:tc>
      </w:tr>
      <w:tr w:rsidR="00275D75" w14:paraId="14201E9C" w14:textId="77777777" w:rsidTr="00334768">
        <w:trPr>
          <w:trHeight w:val="485"/>
        </w:trPr>
        <w:tc>
          <w:tcPr>
            <w:tcW w:w="585" w:type="dxa"/>
          </w:tcPr>
          <w:p w14:paraId="40E39228" w14:textId="77777777" w:rsidR="00275D75" w:rsidRDefault="000D4608">
            <w:r>
              <w:t>3</w:t>
            </w:r>
          </w:p>
        </w:tc>
        <w:tc>
          <w:tcPr>
            <w:tcW w:w="630" w:type="dxa"/>
          </w:tcPr>
          <w:p w14:paraId="756AD63B" w14:textId="77777777" w:rsidR="00275D75" w:rsidRDefault="000D4608">
            <w:pPr>
              <w:widowControl/>
              <w:jc w:val="center"/>
              <w:rPr>
                <w:color w:val="000000"/>
              </w:rPr>
            </w:pPr>
            <w:r>
              <w:rPr>
                <w:color w:val="000000"/>
              </w:rPr>
              <w:t>405</w:t>
            </w:r>
          </w:p>
        </w:tc>
        <w:tc>
          <w:tcPr>
            <w:tcW w:w="5443" w:type="dxa"/>
          </w:tcPr>
          <w:p w14:paraId="1EA97D23" w14:textId="77777777" w:rsidR="00275D75" w:rsidRDefault="000D4608">
            <w:pPr>
              <w:rPr>
                <w:rFonts w:ascii="新細明體" w:eastAsia="新細明體" w:hAnsi="新細明體" w:cs="新細明體"/>
                <w:color w:val="000000"/>
              </w:rPr>
            </w:pPr>
            <w:r>
              <w:rPr>
                <w:rFonts w:ascii="新細明體" w:eastAsia="新細明體" w:hAnsi="新細明體" w:cs="新細明體"/>
                <w:color w:val="000000"/>
              </w:rPr>
              <w:t>希望</w:t>
            </w:r>
            <w:proofErr w:type="gramStart"/>
            <w:r>
              <w:rPr>
                <w:rFonts w:ascii="新細明體" w:eastAsia="新細明體" w:hAnsi="新細明體" w:cs="新細明體"/>
                <w:color w:val="000000"/>
              </w:rPr>
              <w:t>運動褲能設計</w:t>
            </w:r>
            <w:proofErr w:type="gramEnd"/>
            <w:r>
              <w:rPr>
                <w:rFonts w:ascii="新細明體" w:eastAsia="新細明體" w:hAnsi="新細明體" w:cs="新細明體"/>
                <w:color w:val="000000"/>
              </w:rPr>
              <w:t>前口袋。</w:t>
            </w:r>
          </w:p>
        </w:tc>
        <w:tc>
          <w:tcPr>
            <w:tcW w:w="8927" w:type="dxa"/>
          </w:tcPr>
          <w:p w14:paraId="67326A2D" w14:textId="77777777" w:rsidR="00275D75" w:rsidRDefault="000D4608">
            <w:r>
              <w:t>變更服裝樣式須由學</w:t>
            </w:r>
            <w:proofErr w:type="gramStart"/>
            <w:r>
              <w:t>務</w:t>
            </w:r>
            <w:proofErr w:type="gramEnd"/>
            <w:r>
              <w:t>處召開服裝儀容委員會提案討論。</w:t>
            </w:r>
          </w:p>
        </w:tc>
      </w:tr>
      <w:tr w:rsidR="00275D75" w14:paraId="3E80DEEC" w14:textId="77777777" w:rsidTr="00334768">
        <w:trPr>
          <w:trHeight w:val="611"/>
        </w:trPr>
        <w:tc>
          <w:tcPr>
            <w:tcW w:w="585" w:type="dxa"/>
          </w:tcPr>
          <w:p w14:paraId="2F430D7B" w14:textId="77777777" w:rsidR="00275D75" w:rsidRDefault="000D4608">
            <w:r>
              <w:t>4</w:t>
            </w:r>
          </w:p>
        </w:tc>
        <w:tc>
          <w:tcPr>
            <w:tcW w:w="630" w:type="dxa"/>
          </w:tcPr>
          <w:p w14:paraId="3A68F41C" w14:textId="77777777" w:rsidR="00275D75" w:rsidRDefault="000D4608">
            <w:pPr>
              <w:widowControl/>
              <w:jc w:val="center"/>
              <w:rPr>
                <w:color w:val="000000"/>
              </w:rPr>
            </w:pPr>
            <w:r>
              <w:rPr>
                <w:color w:val="000000"/>
              </w:rPr>
              <w:t>101</w:t>
            </w:r>
          </w:p>
        </w:tc>
        <w:tc>
          <w:tcPr>
            <w:tcW w:w="5443" w:type="dxa"/>
          </w:tcPr>
          <w:p w14:paraId="6769BA80" w14:textId="77777777" w:rsidR="00275D75" w:rsidRDefault="000D4608">
            <w:pPr>
              <w:rPr>
                <w:rFonts w:ascii="新細明體" w:eastAsia="新細明體" w:hAnsi="新細明體" w:cs="新細明體"/>
                <w:color w:val="000000"/>
              </w:rPr>
            </w:pPr>
            <w:r>
              <w:rPr>
                <w:rFonts w:ascii="新細明體" w:eastAsia="新細明體" w:hAnsi="新細明體" w:cs="新細明體"/>
                <w:color w:val="000000"/>
              </w:rPr>
              <w:t>學生更換桌椅的時間，是否可以不要限定日期？為了行政作業方便卻造成學生的不便。</w:t>
            </w:r>
          </w:p>
        </w:tc>
        <w:tc>
          <w:tcPr>
            <w:tcW w:w="8927" w:type="dxa"/>
          </w:tcPr>
          <w:p w14:paraId="5E24A2A8" w14:textId="77777777" w:rsidR="00275D75" w:rsidRDefault="000D4608">
            <w:r>
              <w:t>本校職工需維護，修繕全校設備、設施，故目前無法不限定日期時間。</w:t>
            </w:r>
          </w:p>
        </w:tc>
      </w:tr>
      <w:tr w:rsidR="00275D75" w14:paraId="4F8DC843" w14:textId="77777777" w:rsidTr="00334768">
        <w:trPr>
          <w:trHeight w:val="1436"/>
        </w:trPr>
        <w:tc>
          <w:tcPr>
            <w:tcW w:w="585" w:type="dxa"/>
          </w:tcPr>
          <w:p w14:paraId="70F4E00B" w14:textId="77777777" w:rsidR="00275D75" w:rsidRDefault="000D4608">
            <w:r>
              <w:t>5</w:t>
            </w:r>
          </w:p>
        </w:tc>
        <w:tc>
          <w:tcPr>
            <w:tcW w:w="630" w:type="dxa"/>
          </w:tcPr>
          <w:p w14:paraId="7D43FDCE" w14:textId="77777777" w:rsidR="00275D75" w:rsidRDefault="000D4608">
            <w:pPr>
              <w:widowControl/>
              <w:jc w:val="center"/>
              <w:rPr>
                <w:color w:val="000000"/>
              </w:rPr>
            </w:pPr>
            <w:r>
              <w:rPr>
                <w:color w:val="000000"/>
              </w:rPr>
              <w:t>101</w:t>
            </w:r>
          </w:p>
        </w:tc>
        <w:tc>
          <w:tcPr>
            <w:tcW w:w="5443" w:type="dxa"/>
          </w:tcPr>
          <w:p w14:paraId="346CB2C2" w14:textId="77777777" w:rsidR="00275D75" w:rsidRDefault="000D4608">
            <w:pPr>
              <w:rPr>
                <w:rFonts w:ascii="新細明體" w:eastAsia="新細明體" w:hAnsi="新細明體" w:cs="新細明體"/>
                <w:color w:val="000000"/>
              </w:rPr>
            </w:pPr>
            <w:r>
              <w:rPr>
                <w:rFonts w:ascii="新細明體" w:eastAsia="新細明體" w:hAnsi="新細明體" w:cs="新細明體"/>
                <w:color w:val="000000"/>
              </w:rPr>
              <w:t>學校牆壁看起來</w:t>
            </w:r>
            <w:proofErr w:type="gramStart"/>
            <w:r>
              <w:rPr>
                <w:rFonts w:ascii="新細明體" w:eastAsia="新細明體" w:hAnsi="新細明體" w:cs="新細明體"/>
                <w:color w:val="000000"/>
              </w:rPr>
              <w:t>有壁癌會</w:t>
            </w:r>
            <w:proofErr w:type="gramEnd"/>
            <w:r>
              <w:rPr>
                <w:rFonts w:ascii="新細明體" w:eastAsia="新細明體" w:hAnsi="新細明體" w:cs="新細明體"/>
                <w:color w:val="000000"/>
              </w:rPr>
              <w:t>漏水，是否可以補強增加讀書的友善環境。</w:t>
            </w:r>
          </w:p>
        </w:tc>
        <w:tc>
          <w:tcPr>
            <w:tcW w:w="8927" w:type="dxa"/>
          </w:tcPr>
          <w:p w14:paraId="49129E1C" w14:textId="77777777" w:rsidR="00275D75" w:rsidRDefault="000D4608">
            <w:r>
              <w:t>1</w:t>
            </w:r>
            <w:r>
              <w:t>之前已處理過</w:t>
            </w:r>
          </w:p>
          <w:p w14:paraId="7EF31C33" w14:textId="4722F378" w:rsidR="00275D75" w:rsidRDefault="000D4608" w:rsidP="000D4608">
            <w:r>
              <w:t>2</w:t>
            </w:r>
            <w:r>
              <w:t>已請廠商再前來處理</w:t>
            </w:r>
          </w:p>
        </w:tc>
      </w:tr>
      <w:tr w:rsidR="00275D75" w14:paraId="2979BCB9" w14:textId="77777777" w:rsidTr="00334768">
        <w:trPr>
          <w:trHeight w:val="533"/>
        </w:trPr>
        <w:tc>
          <w:tcPr>
            <w:tcW w:w="585" w:type="dxa"/>
          </w:tcPr>
          <w:p w14:paraId="0D48965F" w14:textId="77777777" w:rsidR="00275D75" w:rsidRDefault="000D4608">
            <w:r>
              <w:t>6</w:t>
            </w:r>
          </w:p>
        </w:tc>
        <w:tc>
          <w:tcPr>
            <w:tcW w:w="630" w:type="dxa"/>
          </w:tcPr>
          <w:p w14:paraId="34BD80CC" w14:textId="77777777" w:rsidR="00275D75" w:rsidRDefault="000D4608">
            <w:pPr>
              <w:widowControl/>
              <w:jc w:val="center"/>
              <w:rPr>
                <w:color w:val="000000"/>
              </w:rPr>
            </w:pPr>
            <w:r>
              <w:rPr>
                <w:color w:val="000000"/>
              </w:rPr>
              <w:t>212</w:t>
            </w:r>
          </w:p>
        </w:tc>
        <w:tc>
          <w:tcPr>
            <w:tcW w:w="5443" w:type="dxa"/>
          </w:tcPr>
          <w:p w14:paraId="6502D41F" w14:textId="77777777" w:rsidR="00275D75" w:rsidRDefault="000D4608">
            <w:pPr>
              <w:rPr>
                <w:rFonts w:ascii="新細明體" w:eastAsia="新細明體" w:hAnsi="新細明體" w:cs="新細明體"/>
                <w:color w:val="000000"/>
              </w:rPr>
            </w:pPr>
            <w:r>
              <w:rPr>
                <w:rFonts w:ascii="新細明體" w:eastAsia="新細明體" w:hAnsi="新細明體" w:cs="新細明體"/>
                <w:color w:val="000000"/>
              </w:rPr>
              <w:t>地下室專科音樂教室〈三，現在是武術練習教室〉因連日大雨，教室內的排水孔直接冒出水來，練習</w:t>
            </w:r>
            <w:proofErr w:type="gramStart"/>
            <w:r>
              <w:rPr>
                <w:rFonts w:ascii="新細明體" w:eastAsia="新細明體" w:hAnsi="新細明體" w:cs="新細明體"/>
                <w:color w:val="000000"/>
              </w:rPr>
              <w:t>墊都濕掉</w:t>
            </w:r>
            <w:proofErr w:type="gramEnd"/>
            <w:r>
              <w:rPr>
                <w:rFonts w:ascii="新細明體" w:eastAsia="新細明體" w:hAnsi="新細明體" w:cs="新細明體"/>
                <w:color w:val="000000"/>
              </w:rPr>
              <w:t>了，而且教室內</w:t>
            </w:r>
            <w:proofErr w:type="gramStart"/>
            <w:r>
              <w:rPr>
                <w:rFonts w:ascii="新細明體" w:eastAsia="新細明體" w:hAnsi="新細明體" w:cs="新細明體"/>
                <w:color w:val="000000"/>
              </w:rPr>
              <w:t>循環扇找不到</w:t>
            </w:r>
            <w:proofErr w:type="gramEnd"/>
            <w:r>
              <w:rPr>
                <w:rFonts w:ascii="新細明體" w:eastAsia="新細明體" w:hAnsi="新細明體" w:cs="新細明體"/>
                <w:color w:val="000000"/>
              </w:rPr>
              <w:t>遙控，又沒有除濕機，</w:t>
            </w:r>
            <w:proofErr w:type="gramStart"/>
            <w:r>
              <w:rPr>
                <w:rFonts w:ascii="新細明體" w:eastAsia="新細明體" w:hAnsi="新細明體" w:cs="新細明體"/>
                <w:color w:val="000000"/>
              </w:rPr>
              <w:t>教室內霉味</w:t>
            </w:r>
            <w:proofErr w:type="gramEnd"/>
            <w:r>
              <w:rPr>
                <w:rFonts w:ascii="新細明體" w:eastAsia="新細明體" w:hAnsi="新細明體" w:cs="新細明體"/>
                <w:color w:val="000000"/>
              </w:rPr>
              <w:t>很重。可以請學校協助處理除濕機及</w:t>
            </w:r>
            <w:proofErr w:type="gramStart"/>
            <w:r>
              <w:rPr>
                <w:rFonts w:ascii="新細明體" w:eastAsia="新細明體" w:hAnsi="新細明體" w:cs="新細明體"/>
                <w:color w:val="000000"/>
              </w:rPr>
              <w:t>循環扇</w:t>
            </w:r>
            <w:proofErr w:type="gramEnd"/>
            <w:r>
              <w:rPr>
                <w:rFonts w:ascii="新細明體" w:eastAsia="新細明體" w:hAnsi="新細明體" w:cs="新細明體"/>
                <w:color w:val="000000"/>
              </w:rPr>
              <w:t>使用問題嗎？</w:t>
            </w:r>
          </w:p>
        </w:tc>
        <w:tc>
          <w:tcPr>
            <w:tcW w:w="8927" w:type="dxa"/>
          </w:tcPr>
          <w:p w14:paraId="1B27AC70" w14:textId="22E32E45" w:rsidR="00275D75" w:rsidRDefault="000D4608">
            <w:r>
              <w:t>1</w:t>
            </w:r>
            <w:r>
              <w:t>之前已處理過</w:t>
            </w:r>
          </w:p>
          <w:p w14:paraId="48BA2DBE" w14:textId="0072C139" w:rsidR="00275D75" w:rsidRDefault="000D4608" w:rsidP="000D4608">
            <w:r>
              <w:t>2</w:t>
            </w:r>
            <w:r>
              <w:t>已請廠商再前來處理</w:t>
            </w:r>
          </w:p>
        </w:tc>
      </w:tr>
      <w:tr w:rsidR="00275D75" w14:paraId="2C4D2A8E" w14:textId="77777777" w:rsidTr="00334768">
        <w:trPr>
          <w:trHeight w:val="533"/>
        </w:trPr>
        <w:tc>
          <w:tcPr>
            <w:tcW w:w="585" w:type="dxa"/>
          </w:tcPr>
          <w:p w14:paraId="3E49D1DC" w14:textId="77777777" w:rsidR="00275D75" w:rsidRDefault="000D4608">
            <w:r>
              <w:t>7</w:t>
            </w:r>
          </w:p>
        </w:tc>
        <w:tc>
          <w:tcPr>
            <w:tcW w:w="630" w:type="dxa"/>
          </w:tcPr>
          <w:p w14:paraId="3104B7CB" w14:textId="77777777" w:rsidR="00275D75" w:rsidRDefault="000D4608">
            <w:pPr>
              <w:widowControl/>
              <w:jc w:val="center"/>
              <w:rPr>
                <w:color w:val="000000"/>
              </w:rPr>
            </w:pPr>
            <w:r>
              <w:rPr>
                <w:color w:val="000000"/>
              </w:rPr>
              <w:t>413</w:t>
            </w:r>
          </w:p>
        </w:tc>
        <w:tc>
          <w:tcPr>
            <w:tcW w:w="5443" w:type="dxa"/>
          </w:tcPr>
          <w:p w14:paraId="1D0BBC8B" w14:textId="77777777" w:rsidR="00275D75" w:rsidRDefault="000D4608">
            <w:pPr>
              <w:rPr>
                <w:rFonts w:ascii="新細明體" w:eastAsia="新細明體" w:hAnsi="新細明體" w:cs="新細明體"/>
                <w:color w:val="000000"/>
              </w:rPr>
            </w:pPr>
            <w:r>
              <w:rPr>
                <w:color w:val="000000"/>
              </w:rPr>
              <w:t>能否請學校向上級機關申請增設</w:t>
            </w:r>
            <w:proofErr w:type="spellStart"/>
            <w:r>
              <w:rPr>
                <w:color w:val="000000"/>
              </w:rPr>
              <w:t>Ubike</w:t>
            </w:r>
            <w:proofErr w:type="spellEnd"/>
            <w:proofErr w:type="gramStart"/>
            <w:r>
              <w:rPr>
                <w:color w:val="000000"/>
              </w:rPr>
              <w:t>較踏車停借站</w:t>
            </w:r>
            <w:proofErr w:type="gramEnd"/>
            <w:r>
              <w:rPr>
                <w:color w:val="000000"/>
              </w:rPr>
              <w:t>,</w:t>
            </w:r>
            <w:r>
              <w:rPr>
                <w:color w:val="000000"/>
              </w:rPr>
              <w:t>孩子上學騎腳踏車上下學</w:t>
            </w:r>
            <w:r>
              <w:rPr>
                <w:color w:val="000000"/>
              </w:rPr>
              <w:t>,</w:t>
            </w:r>
            <w:r>
              <w:rPr>
                <w:color w:val="000000"/>
              </w:rPr>
              <w:t>只能停</w:t>
            </w:r>
            <w:proofErr w:type="gramStart"/>
            <w:r>
              <w:rPr>
                <w:color w:val="000000"/>
              </w:rPr>
              <w:t>署桃醫</w:t>
            </w:r>
            <w:r>
              <w:rPr>
                <w:color w:val="000000"/>
              </w:rPr>
              <w:br/>
            </w:r>
            <w:r>
              <w:rPr>
                <w:color w:val="000000"/>
              </w:rPr>
              <w:t>院</w:t>
            </w:r>
            <w:proofErr w:type="gramEnd"/>
            <w:r>
              <w:rPr>
                <w:color w:val="000000"/>
              </w:rPr>
              <w:t>再過大馬路及平交道和車流同行不安全</w:t>
            </w:r>
            <w:r>
              <w:rPr>
                <w:color w:val="000000"/>
              </w:rPr>
              <w:t>,</w:t>
            </w:r>
            <w:r>
              <w:rPr>
                <w:color w:val="000000"/>
              </w:rPr>
              <w:t>或停新興高中對面在行至狹小馬路上走約</w:t>
            </w:r>
            <w:r>
              <w:rPr>
                <w:color w:val="000000"/>
              </w:rPr>
              <w:t>5-10</w:t>
            </w:r>
            <w:r>
              <w:rPr>
                <w:color w:val="000000"/>
              </w:rPr>
              <w:t>分鐘</w:t>
            </w:r>
            <w:r>
              <w:rPr>
                <w:color w:val="000000"/>
              </w:rPr>
              <w:br/>
            </w:r>
            <w:r>
              <w:rPr>
                <w:color w:val="000000"/>
              </w:rPr>
              <w:t>至學校一事多有危險</w:t>
            </w:r>
            <w:proofErr w:type="gramStart"/>
            <w:r>
              <w:rPr>
                <w:color w:val="000000"/>
              </w:rPr>
              <w:t>一</w:t>
            </w:r>
            <w:proofErr w:type="gramEnd"/>
            <w:r>
              <w:rPr>
                <w:color w:val="000000"/>
              </w:rPr>
              <w:t>子和不便</w:t>
            </w:r>
            <w:r>
              <w:rPr>
                <w:color w:val="000000"/>
              </w:rPr>
              <w:t>.</w:t>
            </w:r>
            <w:r>
              <w:rPr>
                <w:color w:val="000000"/>
              </w:rPr>
              <w:t>永豐高中華康街</w:t>
            </w:r>
            <w:r>
              <w:rPr>
                <w:color w:val="000000"/>
              </w:rPr>
              <w:lastRenderedPageBreak/>
              <w:t>兩邊皆空閒走道希望好好利用英家學生上下</w:t>
            </w:r>
            <w:r>
              <w:rPr>
                <w:color w:val="000000"/>
              </w:rPr>
              <w:br/>
            </w:r>
            <w:r>
              <w:rPr>
                <w:color w:val="000000"/>
              </w:rPr>
              <w:t>學的安全性及便利性</w:t>
            </w:r>
            <w:r>
              <w:rPr>
                <w:color w:val="000000"/>
              </w:rPr>
              <w:t>,</w:t>
            </w:r>
            <w:r>
              <w:rPr>
                <w:color w:val="000000"/>
              </w:rPr>
              <w:t>盼重視</w:t>
            </w:r>
            <w:r>
              <w:rPr>
                <w:color w:val="000000"/>
              </w:rPr>
              <w:t>,</w:t>
            </w:r>
            <w:r>
              <w:rPr>
                <w:color w:val="000000"/>
              </w:rPr>
              <w:t>感謝</w:t>
            </w:r>
          </w:p>
        </w:tc>
        <w:tc>
          <w:tcPr>
            <w:tcW w:w="8927" w:type="dxa"/>
          </w:tcPr>
          <w:p w14:paraId="664CD325" w14:textId="77777777" w:rsidR="00275D75" w:rsidRDefault="000D4608">
            <w:proofErr w:type="spellStart"/>
            <w:r>
              <w:rPr>
                <w:rFonts w:ascii="微軟正黑體" w:eastAsia="微軟正黑體" w:hAnsi="微軟正黑體" w:cs="微軟正黑體"/>
                <w:color w:val="333333"/>
              </w:rPr>
              <w:lastRenderedPageBreak/>
              <w:t>Ubike</w:t>
            </w:r>
            <w:proofErr w:type="spellEnd"/>
            <w:r>
              <w:t>腳踏車站目前學校附近有桃園醫院站、</w:t>
            </w:r>
            <w:r>
              <w:rPr>
                <w:rFonts w:ascii="微軟正黑體" w:eastAsia="微軟正黑體" w:hAnsi="微軟正黑體" w:cs="微軟正黑體"/>
                <w:color w:val="333333"/>
              </w:rPr>
              <w:t>永豐路519巷口站，本校之前有請</w:t>
            </w:r>
            <w:proofErr w:type="spellStart"/>
            <w:r>
              <w:rPr>
                <w:rFonts w:ascii="微軟正黑體" w:eastAsia="微軟正黑體" w:hAnsi="微軟正黑體" w:cs="微軟正黑體"/>
                <w:color w:val="333333"/>
              </w:rPr>
              <w:t>Ubike</w:t>
            </w:r>
            <w:proofErr w:type="spellEnd"/>
            <w:r>
              <w:rPr>
                <w:rFonts w:ascii="微軟正黑體" w:eastAsia="微軟正黑體" w:hAnsi="微軟正黑體" w:cs="微軟正黑體"/>
                <w:color w:val="333333"/>
              </w:rPr>
              <w:t>營運處到校評估本校周圍開設</w:t>
            </w:r>
            <w:proofErr w:type="gramStart"/>
            <w:r>
              <w:rPr>
                <w:rFonts w:ascii="微軟正黑體" w:eastAsia="微軟正黑體" w:hAnsi="微軟正黑體" w:cs="微軟正黑體"/>
                <w:color w:val="333333"/>
              </w:rPr>
              <w:t>停借站</w:t>
            </w:r>
            <w:proofErr w:type="gramEnd"/>
            <w:r>
              <w:rPr>
                <w:rFonts w:ascii="微軟正黑體" w:eastAsia="微軟正黑體" w:hAnsi="微軟正黑體" w:cs="微軟正黑體"/>
                <w:color w:val="333333"/>
              </w:rPr>
              <w:t>經實地勘查後告知無合適設站地點。</w:t>
            </w:r>
          </w:p>
        </w:tc>
      </w:tr>
      <w:tr w:rsidR="00652FD6" w14:paraId="0D0B4859" w14:textId="77777777" w:rsidTr="00334768">
        <w:trPr>
          <w:trHeight w:val="533"/>
        </w:trPr>
        <w:tc>
          <w:tcPr>
            <w:tcW w:w="585" w:type="dxa"/>
          </w:tcPr>
          <w:p w14:paraId="6DA4DFC9" w14:textId="37368E25" w:rsidR="00652FD6" w:rsidRDefault="00334768">
            <w:r>
              <w:rPr>
                <w:rFonts w:hint="eastAsia"/>
              </w:rPr>
              <w:lastRenderedPageBreak/>
              <w:t>8</w:t>
            </w:r>
          </w:p>
        </w:tc>
        <w:tc>
          <w:tcPr>
            <w:tcW w:w="630" w:type="dxa"/>
          </w:tcPr>
          <w:p w14:paraId="692A1063" w14:textId="6AF68F89" w:rsidR="00652FD6" w:rsidRDefault="00652FD6">
            <w:pPr>
              <w:widowControl/>
              <w:jc w:val="center"/>
              <w:rPr>
                <w:color w:val="000000"/>
              </w:rPr>
            </w:pPr>
            <w:r>
              <w:rPr>
                <w:rFonts w:hint="eastAsia"/>
                <w:color w:val="000000"/>
              </w:rPr>
              <w:t>111</w:t>
            </w:r>
          </w:p>
        </w:tc>
        <w:tc>
          <w:tcPr>
            <w:tcW w:w="5443" w:type="dxa"/>
          </w:tcPr>
          <w:p w14:paraId="0DC3953D" w14:textId="1227002C" w:rsidR="00652FD6" w:rsidRPr="00A04521" w:rsidRDefault="00652FD6" w:rsidP="00652FD6">
            <w:pPr>
              <w:rPr>
                <w:color w:val="000000"/>
              </w:rPr>
            </w:pPr>
            <w:r w:rsidRPr="00652FD6">
              <w:rPr>
                <w:color w:val="000000"/>
              </w:rPr>
              <w:t>一、學生星期五早上椅子壞掉，去總務處要求更換，竟被要求等到下禮拜一再進行更換，嚴重影響學生受教權，總務處能否彈性處理？</w:t>
            </w:r>
            <w:r w:rsidRPr="00652FD6">
              <w:rPr>
                <w:color w:val="000000"/>
              </w:rPr>
              <w:br/>
            </w:r>
            <w:r w:rsidRPr="00652FD6">
              <w:rPr>
                <w:color w:val="000000"/>
              </w:rPr>
              <w:t>二、學校麥克風設備老舊，學生上課品質不佳，家長願意無償提供設備，能否在不破壞現有設備，自行增設音響設備？</w:t>
            </w:r>
          </w:p>
        </w:tc>
        <w:tc>
          <w:tcPr>
            <w:tcW w:w="8927" w:type="dxa"/>
          </w:tcPr>
          <w:p w14:paraId="1A01B0E5" w14:textId="77777777" w:rsidR="00334768" w:rsidRPr="00334768" w:rsidRDefault="00334768" w:rsidP="00334768">
            <w:pPr>
              <w:rPr>
                <w:rFonts w:asciiTheme="minorEastAsia" w:hAnsiTheme="minorEastAsia" w:cs="微軟正黑體" w:hint="eastAsia"/>
                <w:color w:val="333333"/>
              </w:rPr>
            </w:pPr>
            <w:r w:rsidRPr="00334768">
              <w:rPr>
                <w:rFonts w:asciiTheme="minorEastAsia" w:hAnsiTheme="minorEastAsia" w:cs="微軟正黑體" w:hint="eastAsia"/>
                <w:color w:val="333333"/>
              </w:rPr>
              <w:t>一、椅子壞掉總務處會立即協助處理，可能溝通上有落差爾後有此問題請導師立即致電到總務處。</w:t>
            </w:r>
          </w:p>
          <w:p w14:paraId="2340EE86" w14:textId="4DEBF557" w:rsidR="00652FD6" w:rsidRDefault="00334768" w:rsidP="00334768">
            <w:pPr>
              <w:rPr>
                <w:rFonts w:ascii="微軟正黑體" w:eastAsia="微軟正黑體" w:hAnsi="微軟正黑體" w:cs="微軟正黑體"/>
                <w:color w:val="333333"/>
              </w:rPr>
            </w:pPr>
            <w:r w:rsidRPr="00334768">
              <w:rPr>
                <w:rFonts w:asciiTheme="minorEastAsia" w:hAnsiTheme="minorEastAsia" w:cs="微軟正黑體" w:hint="eastAsia"/>
                <w:color w:val="333333"/>
              </w:rPr>
              <w:t>二、會請廠商到校測試，若需要更新設備會立即更新。</w:t>
            </w:r>
          </w:p>
        </w:tc>
      </w:tr>
    </w:tbl>
    <w:p w14:paraId="27664395" w14:textId="77777777" w:rsidR="00275D75" w:rsidRDefault="00275D75">
      <w:pPr>
        <w:rPr>
          <w:rFonts w:ascii="華康細圓體" w:eastAsia="華康細圓體" w:hAnsi="華康細圓體" w:cs="華康細圓體"/>
          <w:sz w:val="32"/>
          <w:szCs w:val="32"/>
        </w:rPr>
      </w:pPr>
    </w:p>
    <w:p w14:paraId="193B753C" w14:textId="77777777" w:rsidR="00275D75" w:rsidRDefault="000D4608">
      <w:pPr>
        <w:rPr>
          <w:rFonts w:ascii="華康細圓體" w:eastAsia="華康細圓體" w:hAnsi="華康細圓體" w:cs="華康細圓體"/>
          <w:sz w:val="32"/>
          <w:szCs w:val="32"/>
        </w:rPr>
      </w:pPr>
      <w:r>
        <w:rPr>
          <w:rFonts w:ascii="華康細圓體" w:eastAsia="華康細圓體" w:hAnsi="華康細圓體" w:cs="華康細圓體"/>
          <w:sz w:val="32"/>
          <w:szCs w:val="32"/>
        </w:rPr>
        <w:t>●輔導室</w:t>
      </w:r>
    </w:p>
    <w:tbl>
      <w:tblPr>
        <w:tblStyle w:val="af0"/>
        <w:tblW w:w="15600" w:type="dxa"/>
        <w:tblLayout w:type="fixed"/>
        <w:tblLook w:val="0000" w:firstRow="0" w:lastRow="0" w:firstColumn="0" w:lastColumn="0" w:noHBand="0" w:noVBand="0"/>
      </w:tblPr>
      <w:tblGrid>
        <w:gridCol w:w="585"/>
        <w:gridCol w:w="630"/>
        <w:gridCol w:w="5385"/>
        <w:gridCol w:w="9000"/>
      </w:tblGrid>
      <w:tr w:rsidR="00275D75" w14:paraId="63C94C3E" w14:textId="77777777" w:rsidTr="000D4608">
        <w:trPr>
          <w:trHeight w:val="695"/>
        </w:trPr>
        <w:tc>
          <w:tcPr>
            <w:tcW w:w="585" w:type="dxa"/>
          </w:tcPr>
          <w:p w14:paraId="190D4AED" w14:textId="77777777" w:rsidR="00275D75" w:rsidRDefault="000D4608">
            <w:pPr>
              <w:jc w:val="center"/>
            </w:pPr>
            <w:r>
              <w:t>編號</w:t>
            </w:r>
          </w:p>
        </w:tc>
        <w:tc>
          <w:tcPr>
            <w:tcW w:w="630" w:type="dxa"/>
          </w:tcPr>
          <w:p w14:paraId="2E002E8E" w14:textId="77777777" w:rsidR="00275D75" w:rsidRDefault="000D4608">
            <w:pPr>
              <w:jc w:val="center"/>
            </w:pPr>
            <w:r>
              <w:t>班級</w:t>
            </w:r>
          </w:p>
        </w:tc>
        <w:tc>
          <w:tcPr>
            <w:tcW w:w="5385" w:type="dxa"/>
          </w:tcPr>
          <w:p w14:paraId="5806C9DD" w14:textId="77777777" w:rsidR="00275D75" w:rsidRDefault="000D4608">
            <w:pPr>
              <w:jc w:val="center"/>
              <w:rPr>
                <w:color w:val="000000"/>
              </w:rPr>
            </w:pPr>
            <w:r>
              <w:rPr>
                <w:color w:val="000000"/>
              </w:rPr>
              <w:t>意</w:t>
            </w:r>
            <w:r>
              <w:rPr>
                <w:color w:val="000000"/>
              </w:rPr>
              <w:t xml:space="preserve">  </w:t>
            </w:r>
            <w:r>
              <w:rPr>
                <w:color w:val="000000"/>
              </w:rPr>
              <w:t>見</w:t>
            </w:r>
            <w:r>
              <w:rPr>
                <w:color w:val="000000"/>
              </w:rPr>
              <w:t xml:space="preserve">  </w:t>
            </w:r>
            <w:r>
              <w:rPr>
                <w:color w:val="000000"/>
              </w:rPr>
              <w:t>陳</w:t>
            </w:r>
            <w:r>
              <w:rPr>
                <w:color w:val="000000"/>
              </w:rPr>
              <w:t xml:space="preserve">  </w:t>
            </w:r>
            <w:r>
              <w:rPr>
                <w:color w:val="000000"/>
              </w:rPr>
              <w:t>述</w:t>
            </w:r>
          </w:p>
        </w:tc>
        <w:tc>
          <w:tcPr>
            <w:tcW w:w="9000" w:type="dxa"/>
          </w:tcPr>
          <w:p w14:paraId="177AF9AE" w14:textId="77777777" w:rsidR="00275D75" w:rsidRDefault="000D4608">
            <w:pPr>
              <w:jc w:val="center"/>
            </w:pPr>
            <w:r>
              <w:t>各</w:t>
            </w:r>
            <w:r>
              <w:t xml:space="preserve"> </w:t>
            </w:r>
            <w:r>
              <w:t>處</w:t>
            </w:r>
            <w:r>
              <w:t xml:space="preserve"> </w:t>
            </w:r>
            <w:r>
              <w:t>室</w:t>
            </w:r>
            <w:r>
              <w:t xml:space="preserve"> </w:t>
            </w:r>
            <w:r>
              <w:t>意</w:t>
            </w:r>
            <w:r>
              <w:t xml:space="preserve"> </w:t>
            </w:r>
            <w:r>
              <w:t>見</w:t>
            </w:r>
            <w:r>
              <w:t xml:space="preserve"> </w:t>
            </w:r>
            <w:r>
              <w:t>回</w:t>
            </w:r>
            <w:r>
              <w:t xml:space="preserve"> </w:t>
            </w:r>
            <w:r>
              <w:t>覆</w:t>
            </w:r>
          </w:p>
        </w:tc>
      </w:tr>
      <w:tr w:rsidR="00275D75" w14:paraId="48681923" w14:textId="77777777" w:rsidTr="000D4608">
        <w:trPr>
          <w:trHeight w:val="533"/>
        </w:trPr>
        <w:tc>
          <w:tcPr>
            <w:tcW w:w="585" w:type="dxa"/>
          </w:tcPr>
          <w:p w14:paraId="3C7EE407" w14:textId="77777777" w:rsidR="00275D75" w:rsidRDefault="000D4608">
            <w:r>
              <w:t>1</w:t>
            </w:r>
          </w:p>
        </w:tc>
        <w:tc>
          <w:tcPr>
            <w:tcW w:w="630" w:type="dxa"/>
          </w:tcPr>
          <w:p w14:paraId="6AFEC3E5" w14:textId="77777777" w:rsidR="00275D75" w:rsidRDefault="000D4608">
            <w:pPr>
              <w:widowControl/>
              <w:jc w:val="center"/>
              <w:rPr>
                <w:color w:val="000000"/>
              </w:rPr>
            </w:pPr>
            <w:r>
              <w:rPr>
                <w:color w:val="000000"/>
              </w:rPr>
              <w:t>106</w:t>
            </w:r>
          </w:p>
        </w:tc>
        <w:tc>
          <w:tcPr>
            <w:tcW w:w="5385" w:type="dxa"/>
          </w:tcPr>
          <w:p w14:paraId="4AAE22D9" w14:textId="77777777" w:rsidR="00275D75" w:rsidRDefault="000D4608">
            <w:pPr>
              <w:widowControl/>
              <w:rPr>
                <w:color w:val="000000"/>
              </w:rPr>
            </w:pPr>
            <w:r>
              <w:rPr>
                <w:color w:val="000000"/>
              </w:rPr>
              <w:t>家長建議學校辦理增進國</w:t>
            </w:r>
            <w:proofErr w:type="gramStart"/>
            <w:r>
              <w:rPr>
                <w:color w:val="000000"/>
              </w:rPr>
              <w:t>一</w:t>
            </w:r>
            <w:proofErr w:type="gramEnd"/>
            <w:r>
              <w:rPr>
                <w:color w:val="000000"/>
              </w:rPr>
              <w:t>新生發展人際關係，正常交友的學生講座。</w:t>
            </w:r>
          </w:p>
        </w:tc>
        <w:tc>
          <w:tcPr>
            <w:tcW w:w="9000" w:type="dxa"/>
          </w:tcPr>
          <w:p w14:paraId="157BC603" w14:textId="77777777" w:rsidR="00275D75" w:rsidRDefault="000D4608">
            <w:r>
              <w:t>將納入未來辦理講座之規劃，另</w:t>
            </w:r>
            <w:proofErr w:type="gramStart"/>
            <w:r>
              <w:t>本屆國</w:t>
            </w:r>
            <w:proofErr w:type="gramEnd"/>
            <w:r>
              <w:t>一於今年八月曾搭配暑期輔導活動辦理臉部平權宣導活動，以多元方式結合教育議題，增進學生發展人際關係。</w:t>
            </w:r>
          </w:p>
        </w:tc>
      </w:tr>
      <w:tr w:rsidR="00275D75" w14:paraId="60C04C68" w14:textId="77777777" w:rsidTr="000D4608">
        <w:trPr>
          <w:trHeight w:val="533"/>
        </w:trPr>
        <w:tc>
          <w:tcPr>
            <w:tcW w:w="585" w:type="dxa"/>
          </w:tcPr>
          <w:p w14:paraId="5C992875" w14:textId="77777777" w:rsidR="00275D75" w:rsidRDefault="000D4608">
            <w:r>
              <w:t>2</w:t>
            </w:r>
          </w:p>
        </w:tc>
        <w:tc>
          <w:tcPr>
            <w:tcW w:w="630" w:type="dxa"/>
          </w:tcPr>
          <w:p w14:paraId="7AB1FB0C" w14:textId="77777777" w:rsidR="00275D75" w:rsidRDefault="000D4608">
            <w:pPr>
              <w:widowControl/>
              <w:jc w:val="center"/>
              <w:rPr>
                <w:color w:val="000000"/>
              </w:rPr>
            </w:pPr>
            <w:r>
              <w:rPr>
                <w:color w:val="000000"/>
              </w:rPr>
              <w:t>211</w:t>
            </w:r>
          </w:p>
        </w:tc>
        <w:tc>
          <w:tcPr>
            <w:tcW w:w="5385" w:type="dxa"/>
          </w:tcPr>
          <w:p w14:paraId="18F906CE" w14:textId="77777777" w:rsidR="00275D75" w:rsidRDefault="000D4608">
            <w:pPr>
              <w:widowControl/>
              <w:rPr>
                <w:color w:val="000000"/>
              </w:rPr>
            </w:pPr>
            <w:r>
              <w:rPr>
                <w:color w:val="000000"/>
              </w:rPr>
              <w:t>家長想了解技藝班合作學校為何僅有私校，希望能多了解</w:t>
            </w:r>
            <w:proofErr w:type="gramStart"/>
            <w:r>
              <w:rPr>
                <w:color w:val="000000"/>
              </w:rPr>
              <w:t>北科附工</w:t>
            </w:r>
            <w:proofErr w:type="gramEnd"/>
            <w:r>
              <w:rPr>
                <w:color w:val="000000"/>
              </w:rPr>
              <w:t>、中壢高商與家商升學資訊以及有無合作的可能；或是能否透過參加技藝班提升進入上述三所學校的機會。</w:t>
            </w:r>
          </w:p>
        </w:tc>
        <w:tc>
          <w:tcPr>
            <w:tcW w:w="9000" w:type="dxa"/>
          </w:tcPr>
          <w:p w14:paraId="2486C1AA" w14:textId="77777777" w:rsidR="00275D75" w:rsidRDefault="000D4608">
            <w:r>
              <w:t>經了解，公立職業學校以與該校鄰近國中合作為主，本校目前合作的私校在特定技藝教育</w:t>
            </w:r>
            <w:proofErr w:type="gramStart"/>
            <w:r>
              <w:t>領域接皆有</w:t>
            </w:r>
            <w:proofErr w:type="gramEnd"/>
            <w:r>
              <w:t>專精，且能配合學生交通車輛調度，如欲提升進入公校就讀的機會，可參與校內辦理的參訪行程，或自行參考該校對外開放之活動資訊。</w:t>
            </w:r>
          </w:p>
        </w:tc>
      </w:tr>
    </w:tbl>
    <w:p w14:paraId="2D70CC96" w14:textId="77777777" w:rsidR="00275D75" w:rsidRDefault="000D4608">
      <w:pPr>
        <w:rPr>
          <w:rFonts w:ascii="華康細圓體" w:eastAsia="華康細圓體" w:hAnsi="華康細圓體" w:cs="華康細圓體"/>
          <w:sz w:val="32"/>
          <w:szCs w:val="32"/>
        </w:rPr>
      </w:pPr>
      <w:r>
        <w:rPr>
          <w:rFonts w:ascii="華康細圓體" w:eastAsia="華康細圓體" w:hAnsi="華康細圓體" w:cs="華康細圓體"/>
          <w:sz w:val="32"/>
          <w:szCs w:val="32"/>
        </w:rPr>
        <w:t xml:space="preserve">  </w:t>
      </w:r>
      <w:bookmarkStart w:id="1" w:name="_GoBack"/>
      <w:bookmarkEnd w:id="1"/>
    </w:p>
    <w:sectPr w:rsidR="00275D75">
      <w:pgSz w:w="16838" w:h="11906" w:orient="landscape"/>
      <w:pgMar w:top="567" w:right="567" w:bottom="567" w:left="567"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華康細圓體">
    <w:panose1 w:val="02010609010101010101"/>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785381"/>
    <w:multiLevelType w:val="multilevel"/>
    <w:tmpl w:val="93CEA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75"/>
    <w:rsid w:val="000D4608"/>
    <w:rsid w:val="001A7314"/>
    <w:rsid w:val="00275D75"/>
    <w:rsid w:val="00334768"/>
    <w:rsid w:val="00652FD6"/>
    <w:rsid w:val="00967307"/>
    <w:rsid w:val="00A045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E1C4B"/>
  <w15:docId w15:val="{3DCB8386-2C86-496C-A643-14B8D1BE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Default">
    <w:name w:val="Default"/>
    <w:rsid w:val="0032154C"/>
    <w:pPr>
      <w:autoSpaceDE w:val="0"/>
      <w:autoSpaceDN w:val="0"/>
      <w:adjustRightInd w:val="0"/>
    </w:pPr>
    <w:rPr>
      <w:rFonts w:ascii="標楷體" w:eastAsia="標楷體" w:cs="標楷體"/>
      <w:color w:val="000000"/>
    </w:rPr>
  </w:style>
  <w:style w:type="character" w:customStyle="1" w:styleId="ya-q-full-text">
    <w:name w:val="ya-q-full-text"/>
    <w:rsid w:val="006C680D"/>
  </w:style>
  <w:style w:type="paragraph" w:styleId="a4">
    <w:name w:val="List Paragraph"/>
    <w:basedOn w:val="a"/>
    <w:uiPriority w:val="34"/>
    <w:qFormat/>
    <w:rsid w:val="007A14D0"/>
    <w:pPr>
      <w:ind w:leftChars="200" w:left="480"/>
    </w:pPr>
  </w:style>
  <w:style w:type="paragraph" w:styleId="a5">
    <w:name w:val="Balloon Text"/>
    <w:basedOn w:val="a"/>
    <w:link w:val="a6"/>
    <w:uiPriority w:val="99"/>
    <w:semiHidden/>
    <w:unhideWhenUsed/>
    <w:rsid w:val="00C93633"/>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93633"/>
    <w:rPr>
      <w:rFonts w:asciiTheme="majorHAnsi" w:eastAsiaTheme="majorEastAsia" w:hAnsiTheme="majorHAnsi" w:cstheme="majorBidi"/>
      <w:sz w:val="18"/>
      <w:szCs w:val="18"/>
    </w:rPr>
  </w:style>
  <w:style w:type="paragraph" w:styleId="a7">
    <w:name w:val="header"/>
    <w:basedOn w:val="a"/>
    <w:link w:val="a8"/>
    <w:uiPriority w:val="99"/>
    <w:unhideWhenUsed/>
    <w:rsid w:val="003377A1"/>
    <w:pPr>
      <w:tabs>
        <w:tab w:val="center" w:pos="4153"/>
        <w:tab w:val="right" w:pos="8306"/>
      </w:tabs>
      <w:snapToGrid w:val="0"/>
    </w:pPr>
    <w:rPr>
      <w:sz w:val="20"/>
      <w:szCs w:val="20"/>
    </w:rPr>
  </w:style>
  <w:style w:type="character" w:customStyle="1" w:styleId="a8">
    <w:name w:val="頁首 字元"/>
    <w:basedOn w:val="a0"/>
    <w:link w:val="a7"/>
    <w:uiPriority w:val="99"/>
    <w:rsid w:val="003377A1"/>
    <w:rPr>
      <w:sz w:val="20"/>
      <w:szCs w:val="20"/>
    </w:rPr>
  </w:style>
  <w:style w:type="paragraph" w:styleId="a9">
    <w:name w:val="footer"/>
    <w:basedOn w:val="a"/>
    <w:link w:val="aa"/>
    <w:uiPriority w:val="99"/>
    <w:unhideWhenUsed/>
    <w:rsid w:val="003377A1"/>
    <w:pPr>
      <w:tabs>
        <w:tab w:val="center" w:pos="4153"/>
        <w:tab w:val="right" w:pos="8306"/>
      </w:tabs>
      <w:snapToGrid w:val="0"/>
    </w:pPr>
    <w:rPr>
      <w:sz w:val="20"/>
      <w:szCs w:val="20"/>
    </w:rPr>
  </w:style>
  <w:style w:type="character" w:customStyle="1" w:styleId="aa">
    <w:name w:val="頁尾 字元"/>
    <w:basedOn w:val="a0"/>
    <w:link w:val="a9"/>
    <w:uiPriority w:val="99"/>
    <w:rsid w:val="003377A1"/>
    <w:rPr>
      <w:sz w:val="20"/>
      <w:szCs w:val="20"/>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styleId="af0">
    <w:name w:val="Table Grid"/>
    <w:basedOn w:val="a1"/>
    <w:uiPriority w:val="39"/>
    <w:rsid w:val="000D4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DsxDKqjRX4mwz4OmjymBe9RUQ==">CgMxLjAyCGguZ2pkZ3hzOAByITFsTl9zazI4UW9QZmRTMkxSM1gxSGpVeHRxQmtueDM0RQ==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輔導室</cp:lastModifiedBy>
  <cp:revision>4</cp:revision>
  <dcterms:created xsi:type="dcterms:W3CDTF">2024-10-08T07:17:00Z</dcterms:created>
  <dcterms:modified xsi:type="dcterms:W3CDTF">2025-01-13T03:08:00Z</dcterms:modified>
</cp:coreProperties>
</file>