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14966" w14:textId="77777777" w:rsidR="00562D7E" w:rsidRDefault="00562D7E" w:rsidP="00562D7E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115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年度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桃園教師支持方案：</w:t>
      </w:r>
      <w:r w:rsidRPr="001D5735">
        <w:rPr>
          <w:rFonts w:ascii="Times New Roman" w:eastAsia="標楷體" w:hAnsi="Times New Roman" w:cs="Times New Roman"/>
          <w:b/>
          <w:bCs/>
          <w:sz w:val="28"/>
          <w:szCs w:val="28"/>
        </w:rPr>
        <w:t>實體工作坊</w:t>
      </w:r>
      <w:r w:rsidRPr="00E10BC8">
        <w:rPr>
          <w:rFonts w:ascii="Times New Roman" w:eastAsia="標楷體" w:hAnsi="Times New Roman" w:cs="Times New Roman"/>
          <w:sz w:val="28"/>
          <w:szCs w:val="28"/>
        </w:rPr>
        <w:t>一覽表（</w:t>
      </w:r>
      <w:r>
        <w:rPr>
          <w:rFonts w:ascii="Times New Roman" w:eastAsia="標楷體" w:hAnsi="Times New Roman" w:cs="Times New Roman" w:hint="eastAsia"/>
          <w:sz w:val="28"/>
          <w:szCs w:val="28"/>
        </w:rPr>
        <w:t>12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E10BC8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1039B6A8" w14:textId="77777777" w:rsidR="00562D7E" w:rsidRPr="00E10BC8" w:rsidRDefault="00562D7E" w:rsidP="00562D7E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1763"/>
        <w:gridCol w:w="946"/>
        <w:gridCol w:w="2770"/>
        <w:gridCol w:w="4297"/>
      </w:tblGrid>
      <w:tr w:rsidR="00562D7E" w:rsidRPr="00E10BC8" w14:paraId="33600C94" w14:textId="77777777" w:rsidTr="00FE25CA">
        <w:tc>
          <w:tcPr>
            <w:tcW w:w="1763" w:type="dxa"/>
            <w:shd w:val="clear" w:color="auto" w:fill="D9D9D9" w:themeFill="background1" w:themeFillShade="D9"/>
          </w:tcPr>
          <w:p w14:paraId="11211464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46" w:type="dxa"/>
            <w:shd w:val="clear" w:color="auto" w:fill="D9D9D9" w:themeFill="background1" w:themeFillShade="D9"/>
          </w:tcPr>
          <w:p w14:paraId="3D17ED23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770" w:type="dxa"/>
            <w:shd w:val="clear" w:color="auto" w:fill="D9D9D9" w:themeFill="background1" w:themeFillShade="D9"/>
          </w:tcPr>
          <w:p w14:paraId="59F12304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297" w:type="dxa"/>
            <w:shd w:val="clear" w:color="auto" w:fill="D9D9D9" w:themeFill="background1" w:themeFillShade="D9"/>
          </w:tcPr>
          <w:p w14:paraId="12D93F5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報名相關事項</w:t>
            </w:r>
          </w:p>
        </w:tc>
      </w:tr>
      <w:tr w:rsidR="00562D7E" w:rsidRPr="00E10BC8" w14:paraId="7D0AE89A" w14:textId="77777777" w:rsidTr="00FE25CA">
        <w:tc>
          <w:tcPr>
            <w:tcW w:w="1763" w:type="dxa"/>
            <w:shd w:val="clear" w:color="auto" w:fill="D9F2D0" w:themeFill="accent6" w:themeFillTint="33"/>
          </w:tcPr>
          <w:p w14:paraId="06CF5C0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12/06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C0AB00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09:00-12:00</w:t>
            </w:r>
          </w:p>
        </w:tc>
        <w:tc>
          <w:tcPr>
            <w:tcW w:w="946" w:type="dxa"/>
            <w:shd w:val="clear" w:color="auto" w:fill="D9F2D0" w:themeFill="accent6" w:themeFillTint="33"/>
          </w:tcPr>
          <w:p w14:paraId="2110699E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吳欣儒</w:t>
            </w:r>
          </w:p>
          <w:p w14:paraId="0DB0A127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C2304F9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70" w:type="dxa"/>
            <w:shd w:val="clear" w:color="auto" w:fill="D9F2D0" w:themeFill="accent6" w:themeFillTint="33"/>
          </w:tcPr>
          <w:p w14:paraId="768299F2" w14:textId="77777777" w:rsidR="00562D7E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/>
                <w:szCs w:val="24"/>
              </w:rPr>
              <w:t>尋光之樹：</w:t>
            </w:r>
          </w:p>
          <w:p w14:paraId="0B58E2C9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/>
                <w:szCs w:val="24"/>
              </w:rPr>
              <w:t>與內在相遇的聖誕手作</w:t>
            </w:r>
          </w:p>
        </w:tc>
        <w:tc>
          <w:tcPr>
            <w:tcW w:w="4297" w:type="dxa"/>
            <w:shd w:val="clear" w:color="auto" w:fill="D9F2D0" w:themeFill="accent6" w:themeFillTint="33"/>
          </w:tcPr>
          <w:p w14:paraId="6C00F4E3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地點：</w:t>
            </w:r>
            <w:r w:rsidRPr="00D300E7">
              <w:rPr>
                <w:rFonts w:ascii="Times New Roman" w:eastAsia="標楷體" w:hAnsi="Times New Roman" w:cs="Times New Roman"/>
                <w:szCs w:val="24"/>
              </w:rPr>
              <w:t>國立臺北教育大學</w:t>
            </w:r>
          </w:p>
          <w:p w14:paraId="7BBF8752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名額限制：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15</w:t>
            </w: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7DB7537D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報名連結：</w:t>
            </w:r>
            <w:r w:rsidRPr="00D300E7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hyperlink r:id="rId4" w:history="1">
              <w:r w:rsidRPr="003735D8">
                <w:rPr>
                  <w:rStyle w:val="af0"/>
                  <w:rFonts w:ascii="Times New Roman" w:eastAsia="標楷體" w:hAnsi="Times New Roman" w:cs="Times New Roman"/>
                  <w:szCs w:val="24"/>
                </w:rPr>
                <w:t>https://forms.gle/a2SQwoXdgwyejYcXA</w:t>
              </w:r>
            </w:hyperlink>
          </w:p>
        </w:tc>
      </w:tr>
      <w:tr w:rsidR="00562D7E" w:rsidRPr="00E10BC8" w14:paraId="755A837C" w14:textId="77777777" w:rsidTr="00FE25CA">
        <w:tc>
          <w:tcPr>
            <w:tcW w:w="9776" w:type="dxa"/>
            <w:gridSpan w:val="4"/>
          </w:tcPr>
          <w:p w14:paraId="268A6870" w14:textId="77777777" w:rsidR="00562D7E" w:rsidRPr="00D300E7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在一年將盡之時，為自己留下一點光。</w:t>
            </w:r>
          </w:p>
          <w:p w14:paraId="26D55A58" w14:textId="77777777" w:rsidR="00562D7E" w:rsidRPr="00D300E7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邀請你從一棵樹開始，透過雙手在挑選、排列與安放之間，讓步調慢下來，思緒得以沉澱，向內扎根與自己相遇，並一步步成長為完整的自己。</w:t>
            </w:r>
          </w:p>
          <w:p w14:paraId="61F7AAA6" w14:textId="77777777" w:rsidR="00562D7E" w:rsidRPr="00E10BC8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願這棵尋光之樹，收藏生命走過的光和影，同時帶著心中的光祝福未來。</w:t>
            </w:r>
          </w:p>
        </w:tc>
      </w:tr>
    </w:tbl>
    <w:p w14:paraId="2C731C71" w14:textId="77777777" w:rsidR="00562D7E" w:rsidRPr="00D300E7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5716E035" w14:textId="4648D384" w:rsidR="00562D7E" w:rsidRPr="0089722A" w:rsidRDefault="00562D7E" w:rsidP="00562D7E">
      <w:pPr>
        <w:rPr>
          <w:rFonts w:ascii="Times New Roman" w:eastAsia="標楷體" w:hAnsi="Times New Roman" w:cs="Times New Roman"/>
          <w:b/>
        </w:rPr>
      </w:pPr>
      <w:r w:rsidRPr="00E10BC8">
        <w:rPr>
          <w:rFonts w:ascii="Cambria Math" w:eastAsia="標楷體" w:hAnsi="Cambria Math" w:cs="Cambria Math"/>
          <w:b/>
        </w:rPr>
        <w:t>◎</w:t>
      </w:r>
      <w:r w:rsidRPr="00E10BC8">
        <w:rPr>
          <w:rFonts w:ascii="Times New Roman" w:eastAsia="標楷體" w:hAnsi="Times New Roman" w:cs="Times New Roman"/>
          <w:b/>
        </w:rPr>
        <w:t>因實體工作坊名額有限，將統一開放於</w:t>
      </w:r>
      <w:r w:rsidR="006C5001">
        <w:rPr>
          <w:rFonts w:ascii="Times New Roman" w:eastAsia="標楷體" w:hAnsi="Times New Roman" w:cs="Times New Roman" w:hint="eastAsia"/>
          <w:b/>
        </w:rPr>
        <w:t>10</w:t>
      </w:r>
      <w:r w:rsidRPr="00E10BC8">
        <w:rPr>
          <w:rFonts w:ascii="Times New Roman" w:eastAsia="標楷體" w:hAnsi="Times New Roman" w:cs="Times New Roman"/>
          <w:b/>
        </w:rPr>
        <w:t>/</w:t>
      </w:r>
      <w:r w:rsidR="006C5001">
        <w:rPr>
          <w:rFonts w:ascii="Times New Roman" w:eastAsia="標楷體" w:hAnsi="Times New Roman" w:cs="Times New Roman" w:hint="eastAsia"/>
          <w:b/>
        </w:rPr>
        <w:t>29</w:t>
      </w:r>
      <w:r w:rsidRPr="00E10BC8">
        <w:rPr>
          <w:rFonts w:ascii="Times New Roman" w:eastAsia="標楷體" w:hAnsi="Times New Roman" w:cs="Times New Roman"/>
          <w:b/>
        </w:rPr>
        <w:t>（</w:t>
      </w:r>
      <w:r>
        <w:rPr>
          <w:rFonts w:ascii="Times New Roman" w:eastAsia="標楷體" w:hAnsi="Times New Roman" w:cs="Times New Roman" w:hint="eastAsia"/>
          <w:b/>
        </w:rPr>
        <w:t>四</w:t>
      </w:r>
      <w:r w:rsidRPr="00E10BC8">
        <w:rPr>
          <w:rFonts w:ascii="Times New Roman" w:eastAsia="標楷體" w:hAnsi="Times New Roman" w:cs="Times New Roman"/>
          <w:b/>
        </w:rPr>
        <w:t>）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 w:rsidRPr="00E10BC8">
        <w:rPr>
          <w:rFonts w:ascii="Times New Roman" w:eastAsia="標楷體" w:hAnsi="Times New Roman" w:cs="Times New Roman"/>
          <w:b/>
        </w:rPr>
        <w:t>上午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>
        <w:rPr>
          <w:rFonts w:ascii="Times New Roman" w:eastAsia="標楷體" w:hAnsi="Times New Roman" w:cs="Times New Roman" w:hint="eastAsia"/>
          <w:b/>
        </w:rPr>
        <w:t>0</w:t>
      </w:r>
      <w:r w:rsidRPr="00E10BC8">
        <w:rPr>
          <w:rFonts w:ascii="Times New Roman" w:eastAsia="標楷體" w:hAnsi="Times New Roman" w:cs="Times New Roman"/>
          <w:b/>
        </w:rPr>
        <w:t xml:space="preserve">9:00 </w:t>
      </w:r>
      <w:r w:rsidRPr="00E10BC8">
        <w:rPr>
          <w:rFonts w:ascii="Times New Roman" w:eastAsia="標楷體" w:hAnsi="Times New Roman" w:cs="Times New Roman"/>
          <w:b/>
        </w:rPr>
        <w:t>開放報名。</w:t>
      </w:r>
    </w:p>
    <w:p w14:paraId="23A44432" w14:textId="77777777" w:rsidR="00562D7E" w:rsidRPr="00D300E7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6FD8FE10" w14:textId="77777777" w:rsidR="00562D7E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7297AC16" w14:textId="77777777" w:rsidR="00562D7E" w:rsidRPr="006B4FC9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1B57BB18" w14:textId="77777777" w:rsidR="00B63950" w:rsidRPr="00562D7E" w:rsidRDefault="00B63950"/>
    <w:sectPr w:rsidR="00B63950" w:rsidRPr="00562D7E" w:rsidSect="00562D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7E"/>
    <w:rsid w:val="00023273"/>
    <w:rsid w:val="00562D7E"/>
    <w:rsid w:val="006A2B8C"/>
    <w:rsid w:val="006C5001"/>
    <w:rsid w:val="007072AE"/>
    <w:rsid w:val="008D377E"/>
    <w:rsid w:val="00B63950"/>
    <w:rsid w:val="00CD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3FF4F"/>
  <w15:chartTrackingRefBased/>
  <w15:docId w15:val="{678FB952-A507-4BDA-AF44-84E6E5CB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D7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2D7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7E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7E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7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7E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7E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7E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7E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2D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2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2D7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2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2D7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2D7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2D7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2D7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2D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D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562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562D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7E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562D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7E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62D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2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562D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2D7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62D7E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62D7E"/>
    <w:pPr>
      <w:widowControl w:val="0"/>
      <w:spacing w:after="0" w:line="240" w:lineRule="auto"/>
    </w:pPr>
    <w:rPr>
      <w:szCs w:val="22"/>
      <w14:ligatures w14:val="none"/>
    </w:rPr>
  </w:style>
  <w:style w:type="character" w:styleId="af0">
    <w:name w:val="Hyperlink"/>
    <w:basedOn w:val="a0"/>
    <w:uiPriority w:val="99"/>
    <w:unhideWhenUsed/>
    <w:rsid w:val="00562D7E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C500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a2SQwoXdgwyejYcX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2026-10-30T02:03:00Z</dcterms:created>
  <dcterms:modified xsi:type="dcterms:W3CDTF">2026-10-30T02:03:00Z</dcterms:modified>
</cp:coreProperties>
</file>